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640" w:lineRule="exact"/>
        <w:jc w:val="center"/>
        <w:rPr>
          <w:rFonts w:cs="方正小标宋简体" w:asciiTheme="majorEastAsia" w:hAnsiTheme="majorEastAsia" w:eastAsiaTheme="majorEastAsia"/>
          <w:b/>
          <w:color w:val="000000"/>
          <w:kern w:val="0"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color w:val="000000"/>
          <w:kern w:val="0"/>
          <w:sz w:val="44"/>
          <w:szCs w:val="44"/>
        </w:rPr>
        <w:t>廊坊燕京职业技术学院</w:t>
      </w:r>
    </w:p>
    <w:p>
      <w:pPr>
        <w:widowControl/>
        <w:snapToGrid w:val="0"/>
        <w:spacing w:line="640" w:lineRule="exact"/>
        <w:jc w:val="center"/>
        <w:rPr>
          <w:rFonts w:cs="方正小标宋简体" w:asciiTheme="majorEastAsia" w:hAnsiTheme="majorEastAsia" w:eastAsiaTheme="majorEastAsia"/>
          <w:b/>
          <w:color w:val="000000"/>
          <w:kern w:val="0"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color w:val="000000"/>
          <w:kern w:val="0"/>
          <w:sz w:val="44"/>
          <w:szCs w:val="44"/>
        </w:rPr>
        <w:t>学生违纪处分规定</w:t>
      </w:r>
    </w:p>
    <w:p>
      <w:pPr>
        <w:pStyle w:val="4"/>
        <w:widowControl/>
        <w:spacing w:beforeAutospacing="0" w:afterAutospacing="0" w:line="520" w:lineRule="exact"/>
        <w:jc w:val="center"/>
        <w:rPr>
          <w:rStyle w:val="7"/>
          <w:rFonts w:ascii="黑体" w:hAnsi="黑体" w:eastAsia="黑体" w:cs="仿宋"/>
          <w:b w:val="0"/>
          <w:sz w:val="32"/>
          <w:szCs w:val="32"/>
          <w:shd w:val="clear" w:color="auto" w:fill="FFFFFF"/>
        </w:rPr>
      </w:pPr>
      <w:r>
        <w:rPr>
          <w:rStyle w:val="7"/>
          <w:rFonts w:hint="eastAsia" w:ascii="黑体" w:hAnsi="黑体" w:eastAsia="黑体" w:cs="仿宋"/>
          <w:b w:val="0"/>
          <w:sz w:val="32"/>
          <w:szCs w:val="32"/>
          <w:shd w:val="clear" w:color="auto" w:fill="FFFFFF"/>
        </w:rPr>
        <w:t>第一章 总 则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第一条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为维护学院正常的教育教学秩序和生活秩序，营造良好的育人环境，培养合格人才,依据《中华人民共和国教育法》、《中华人民共和国高等教育法》、《普通高等学校学生管理规定》等有关法律法规和规章，结合学院实际，制定本规定。</w:t>
      </w:r>
    </w:p>
    <w:p>
      <w:pPr>
        <w:spacing w:line="560" w:lineRule="exact"/>
        <w:ind w:firstLine="643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第二条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kern w:val="0"/>
          <w:sz w:val="32"/>
          <w:szCs w:val="32"/>
        </w:rPr>
        <w:t>本规定适用于学院所有在籍学生。</w:t>
      </w:r>
    </w:p>
    <w:p>
      <w:pPr>
        <w:pStyle w:val="4"/>
        <w:widowControl/>
        <w:spacing w:before="0" w:beforeAutospacing="0" w:after="0" w:afterAutospacing="0" w:line="560" w:lineRule="exact"/>
        <w:ind w:firstLine="643" w:firstLineChars="200"/>
        <w:jc w:val="both"/>
        <w:rPr>
          <w:rFonts w:ascii="仿宋" w:hAnsi="仿宋" w:eastAsia="仿宋"/>
          <w:kern w:val="2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 xml:space="preserve">第三条 </w:t>
      </w:r>
      <w:r>
        <w:rPr>
          <w:rFonts w:hint="eastAsia" w:ascii="仿宋" w:hAnsi="仿宋" w:eastAsia="仿宋"/>
          <w:kern w:val="2"/>
          <w:sz w:val="32"/>
          <w:szCs w:val="32"/>
        </w:rPr>
        <w:t>对有违反法律法规、</w:t>
      </w:r>
      <w:r>
        <w:rPr>
          <w:rFonts w:hint="eastAsia" w:ascii="仿宋" w:hAnsi="仿宋" w:eastAsia="仿宋"/>
          <w:sz w:val="32"/>
          <w:szCs w:val="32"/>
        </w:rPr>
        <w:t>普通高等学校学生管理规定</w:t>
      </w:r>
      <w:r>
        <w:rPr>
          <w:rFonts w:hint="eastAsia" w:ascii="仿宋" w:hAnsi="仿宋" w:eastAsia="仿宋"/>
          <w:kern w:val="2"/>
          <w:sz w:val="32"/>
          <w:szCs w:val="32"/>
        </w:rPr>
        <w:t>以及学校纪律行为的学生，学院应当给予批评教育，并视情节轻重，给予如下纪律处分：</w:t>
      </w:r>
    </w:p>
    <w:p>
      <w:pPr>
        <w:pStyle w:val="4"/>
        <w:widowControl/>
        <w:spacing w:before="0" w:beforeAutospacing="0" w:after="0" w:afterAutospacing="0" w:line="560" w:lineRule="exact"/>
        <w:jc w:val="both"/>
        <w:rPr>
          <w:rFonts w:ascii="仿宋" w:hAnsi="仿宋" w:eastAsia="仿宋"/>
          <w:kern w:val="2"/>
          <w:sz w:val="32"/>
          <w:szCs w:val="32"/>
        </w:rPr>
      </w:pPr>
      <w:r>
        <w:rPr>
          <w:rFonts w:hint="eastAsia" w:ascii="仿宋" w:hAnsi="仿宋" w:eastAsia="仿宋"/>
          <w:kern w:val="2"/>
          <w:sz w:val="32"/>
          <w:szCs w:val="32"/>
        </w:rPr>
        <w:t>　　（一）警告；</w:t>
      </w:r>
    </w:p>
    <w:p>
      <w:pPr>
        <w:pStyle w:val="4"/>
        <w:widowControl/>
        <w:spacing w:before="0" w:beforeAutospacing="0" w:after="0" w:afterAutospacing="0" w:line="560" w:lineRule="exact"/>
        <w:jc w:val="both"/>
        <w:rPr>
          <w:rFonts w:ascii="仿宋" w:hAnsi="仿宋" w:eastAsia="仿宋"/>
          <w:kern w:val="2"/>
          <w:sz w:val="32"/>
          <w:szCs w:val="32"/>
        </w:rPr>
      </w:pPr>
      <w:r>
        <w:rPr>
          <w:rFonts w:hint="eastAsia" w:ascii="仿宋" w:hAnsi="仿宋" w:eastAsia="仿宋"/>
          <w:kern w:val="2"/>
          <w:sz w:val="32"/>
          <w:szCs w:val="32"/>
        </w:rPr>
        <w:t>　　（二）严重警告；</w:t>
      </w:r>
    </w:p>
    <w:p>
      <w:pPr>
        <w:pStyle w:val="4"/>
        <w:widowControl/>
        <w:spacing w:before="0" w:beforeAutospacing="0" w:after="0" w:afterAutospacing="0" w:line="560" w:lineRule="exact"/>
        <w:jc w:val="both"/>
        <w:rPr>
          <w:rFonts w:ascii="仿宋" w:hAnsi="仿宋" w:eastAsia="仿宋"/>
          <w:kern w:val="2"/>
          <w:sz w:val="32"/>
          <w:szCs w:val="32"/>
        </w:rPr>
      </w:pPr>
      <w:r>
        <w:rPr>
          <w:rFonts w:hint="eastAsia" w:ascii="仿宋" w:hAnsi="仿宋" w:eastAsia="仿宋"/>
          <w:kern w:val="2"/>
          <w:sz w:val="32"/>
          <w:szCs w:val="32"/>
        </w:rPr>
        <w:t>　　（三）记过；</w:t>
      </w:r>
    </w:p>
    <w:p>
      <w:pPr>
        <w:pStyle w:val="4"/>
        <w:widowControl/>
        <w:spacing w:before="0" w:beforeAutospacing="0" w:after="0" w:afterAutospacing="0" w:line="560" w:lineRule="exact"/>
        <w:jc w:val="both"/>
        <w:rPr>
          <w:rFonts w:ascii="仿宋" w:hAnsi="仿宋" w:eastAsia="仿宋"/>
          <w:kern w:val="2"/>
          <w:sz w:val="32"/>
          <w:szCs w:val="32"/>
        </w:rPr>
      </w:pPr>
      <w:r>
        <w:rPr>
          <w:rFonts w:hint="eastAsia" w:ascii="仿宋" w:hAnsi="仿宋" w:eastAsia="仿宋"/>
          <w:kern w:val="2"/>
          <w:sz w:val="32"/>
          <w:szCs w:val="32"/>
        </w:rPr>
        <w:t>　　（四）留校察看；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（五）开除学籍。</w:t>
      </w:r>
    </w:p>
    <w:p>
      <w:pPr>
        <w:pStyle w:val="4"/>
        <w:widowControl/>
        <w:spacing w:beforeAutospacing="0" w:afterAutospacing="0" w:line="520" w:lineRule="exact"/>
        <w:rPr>
          <w:rFonts w:ascii="仿宋" w:hAnsi="仿宋" w:eastAsia="仿宋" w:cs="微软雅黑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</w:t>
      </w: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四</w:t>
      </w:r>
      <w:r>
        <w:rPr>
          <w:rFonts w:ascii="仿宋" w:hAnsi="仿宋" w:eastAsia="仿宋"/>
          <w:b/>
          <w:sz w:val="32"/>
          <w:szCs w:val="32"/>
        </w:rPr>
        <w:t xml:space="preserve">条 </w:t>
      </w:r>
      <w:r>
        <w:rPr>
          <w:rFonts w:hint="eastAsia" w:ascii="仿宋" w:hAnsi="仿宋" w:eastAsia="仿宋" w:cs="微软雅黑"/>
          <w:sz w:val="32"/>
          <w:szCs w:val="32"/>
          <w:shd w:val="clear" w:color="auto" w:fill="FFFFFF"/>
        </w:rPr>
        <w:t>学院给予学生处分，应当坚持教育与惩戒相结合，与学生违法、违纪行为的性质和过错的严重程度相适应。学院对学生的处分，应当做到证据充分、依据明确、定性准确、程序正当、处分适当。</w:t>
      </w:r>
    </w:p>
    <w:p>
      <w:pPr>
        <w:spacing w:line="560" w:lineRule="exact"/>
        <w:ind w:firstLine="643" w:firstLineChars="200"/>
        <w:rPr>
          <w:rFonts w:ascii="仿宋" w:hAnsi="仿宋" w:eastAsia="仿宋" w:cs="微软雅黑"/>
          <w:sz w:val="32"/>
          <w:szCs w:val="32"/>
          <w:shd w:val="clear" w:color="auto" w:fill="FFFFFF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五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 w:cs="微软雅黑"/>
          <w:sz w:val="32"/>
          <w:szCs w:val="32"/>
          <w:shd w:val="clear" w:color="auto" w:fill="FFFFFF"/>
        </w:rPr>
        <w:t>除开除学籍处分以外，学生处分设置以下期限：</w:t>
      </w:r>
    </w:p>
    <w:p>
      <w:pPr>
        <w:spacing w:line="560" w:lineRule="exact"/>
        <w:ind w:firstLine="640" w:firstLineChars="200"/>
        <w:rPr>
          <w:rFonts w:ascii="仿宋" w:hAnsi="仿宋" w:eastAsia="仿宋" w:cs="微软雅黑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微软雅黑"/>
          <w:sz w:val="32"/>
          <w:szCs w:val="32"/>
          <w:shd w:val="clear" w:color="auto" w:fill="FFFFFF"/>
        </w:rPr>
        <w:t>（一）警告，6个月；</w:t>
      </w:r>
    </w:p>
    <w:p>
      <w:pPr>
        <w:spacing w:line="560" w:lineRule="exact"/>
        <w:ind w:firstLine="640" w:firstLineChars="200"/>
        <w:rPr>
          <w:rFonts w:ascii="仿宋" w:hAnsi="仿宋" w:eastAsia="仿宋" w:cs="微软雅黑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微软雅黑"/>
          <w:sz w:val="32"/>
          <w:szCs w:val="32"/>
          <w:shd w:val="clear" w:color="auto" w:fill="FFFFFF"/>
        </w:rPr>
        <w:t>（二）严重警告，8个月；</w:t>
      </w:r>
    </w:p>
    <w:p>
      <w:pPr>
        <w:spacing w:line="560" w:lineRule="exact"/>
        <w:ind w:firstLine="640" w:firstLineChars="200"/>
        <w:rPr>
          <w:rFonts w:ascii="仿宋" w:hAnsi="仿宋" w:eastAsia="仿宋" w:cs="微软雅黑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微软雅黑"/>
          <w:sz w:val="32"/>
          <w:szCs w:val="32"/>
          <w:shd w:val="clear" w:color="auto" w:fill="FFFFFF"/>
        </w:rPr>
        <w:t>（三）记过，10个月；</w:t>
      </w:r>
    </w:p>
    <w:p>
      <w:pPr>
        <w:spacing w:line="560" w:lineRule="exact"/>
        <w:ind w:firstLine="640" w:firstLineChars="200"/>
        <w:rPr>
          <w:rFonts w:ascii="仿宋" w:hAnsi="仿宋" w:eastAsia="仿宋" w:cs="微软雅黑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微软雅黑"/>
          <w:sz w:val="32"/>
          <w:szCs w:val="32"/>
          <w:shd w:val="clear" w:color="auto" w:fill="FFFFFF"/>
        </w:rPr>
        <w:t>（四）留校察看，12个月。</w:t>
      </w:r>
    </w:p>
    <w:p>
      <w:pPr>
        <w:spacing w:line="560" w:lineRule="exact"/>
        <w:ind w:firstLine="640" w:firstLineChars="200"/>
        <w:rPr>
          <w:rFonts w:ascii="仿宋" w:hAnsi="仿宋" w:eastAsia="仿宋" w:cs="微软雅黑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微软雅黑"/>
          <w:sz w:val="32"/>
          <w:szCs w:val="32"/>
          <w:shd w:val="clear" w:color="auto" w:fill="FFFFFF"/>
        </w:rPr>
        <w:t>处分期限自处分决定书生效之日起计算。处分期间因毕业、结业、转学、退学离校的学生，可以在离校前申请解除处分。处分期间休学的，休学时间不计入处分期限。</w:t>
      </w:r>
    </w:p>
    <w:p>
      <w:pPr>
        <w:spacing w:line="560" w:lineRule="exact"/>
        <w:ind w:firstLine="643" w:firstLineChars="200"/>
        <w:rPr>
          <w:rFonts w:ascii="仿宋" w:hAnsi="仿宋" w:eastAsia="仿宋" w:cs="微软雅黑"/>
          <w:sz w:val="32"/>
          <w:szCs w:val="32"/>
          <w:shd w:val="clear" w:color="auto" w:fill="FFFFFF"/>
        </w:rPr>
      </w:pPr>
      <w:r>
        <w:rPr>
          <w:rFonts w:ascii="仿宋" w:hAnsi="仿宋" w:eastAsia="仿宋"/>
          <w:b/>
          <w:sz w:val="32"/>
          <w:szCs w:val="32"/>
        </w:rPr>
        <w:t>第六条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 w:cs="微软雅黑"/>
          <w:sz w:val="32"/>
          <w:szCs w:val="32"/>
          <w:shd w:val="clear" w:color="auto" w:fill="FFFFFF"/>
        </w:rPr>
        <w:t>处分到期按学院规定程序予以解除，解除处分后，学生获得表彰、奖励及其他权益，不再受原处分的影响。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第七条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kern w:val="0"/>
          <w:sz w:val="32"/>
          <w:szCs w:val="32"/>
        </w:rPr>
        <w:t>学生对违纪处分有陈述、申辩、申诉等权利。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第八条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学生违反校规校纪，有下列情形之一的，从重处分： 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（一）故意隐瞒、歪曲、捏造事实，以及妨碍有关部门、单位调查，或者拒不承认错误的； 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（二）同时有两种以上违纪行为的；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（三）违纪群体中的组织、策划者；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（四）伙同校外人员，违反法律法规、校规校纪的；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（五）在校期间曾受过纪律处分的；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（六）在发生公共卫生事件、社会安全事件、事故灾难、自然灾害等特殊时期违纪的；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（七）对检举揭发人、证人和工作人员实行威胁、恫吓或者打击报复的；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（八）违纪情节特别严重，造成严重后果的。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（九）其他应予从重或加重处分的情形。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第九条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学生违反校规校纪，</w:t>
      </w:r>
      <w:r>
        <w:rPr>
          <w:rFonts w:ascii="仿宋" w:hAnsi="仿宋" w:eastAsia="仿宋"/>
          <w:sz w:val="32"/>
          <w:szCs w:val="32"/>
        </w:rPr>
        <w:t>有下列情形之一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，从轻或减轻处分：</w:t>
      </w:r>
    </w:p>
    <w:p>
      <w:pPr>
        <w:overflowPunct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</w:t>
      </w:r>
      <w:r>
        <w:rPr>
          <w:rFonts w:hint="eastAsia" w:ascii="仿宋" w:hAnsi="仿宋" w:eastAsia="仿宋"/>
          <w:w w:val="90"/>
          <w:sz w:val="32"/>
          <w:szCs w:val="32"/>
        </w:rPr>
        <w:t>）</w:t>
      </w:r>
      <w:r>
        <w:rPr>
          <w:rFonts w:ascii="仿宋" w:hAnsi="仿宋" w:eastAsia="仿宋"/>
          <w:sz w:val="32"/>
          <w:szCs w:val="32"/>
        </w:rPr>
        <w:t xml:space="preserve">主动承认错误，确有悔改表现的； </w:t>
      </w:r>
    </w:p>
    <w:p>
      <w:pPr>
        <w:tabs>
          <w:tab w:val="left" w:pos="1365"/>
        </w:tabs>
        <w:overflowPunct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二）</w:t>
      </w:r>
      <w:r>
        <w:rPr>
          <w:rFonts w:ascii="仿宋" w:hAnsi="仿宋" w:eastAsia="仿宋"/>
          <w:sz w:val="32"/>
          <w:szCs w:val="32"/>
        </w:rPr>
        <w:t xml:space="preserve">确系他人胁迫或诱骗，并主动揭发他人违纪行为的； </w:t>
      </w:r>
    </w:p>
    <w:p>
      <w:pPr>
        <w:overflowPunct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（三）深刻检讨错误并主动消除后果、挽回影响、赔偿损失的； </w:t>
      </w:r>
    </w:p>
    <w:p>
      <w:pPr>
        <w:overflowPunct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</w:t>
      </w:r>
      <w:r>
        <w:rPr>
          <w:rFonts w:ascii="仿宋" w:hAnsi="仿宋" w:eastAsia="仿宋"/>
          <w:w w:val="90"/>
          <w:sz w:val="32"/>
          <w:szCs w:val="32"/>
        </w:rPr>
        <w:t>）</w:t>
      </w:r>
      <w:r>
        <w:rPr>
          <w:rFonts w:ascii="仿宋" w:hAnsi="仿宋" w:eastAsia="仿宋"/>
          <w:sz w:val="32"/>
          <w:szCs w:val="32"/>
        </w:rPr>
        <w:t>其他可以从轻或减轻的</w:t>
      </w:r>
      <w:r>
        <w:rPr>
          <w:rFonts w:hint="eastAsia" w:ascii="仿宋" w:hAnsi="仿宋" w:eastAsia="仿宋"/>
          <w:sz w:val="32"/>
          <w:szCs w:val="32"/>
        </w:rPr>
        <w:t>情形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Style w:val="4"/>
        <w:widowControl/>
        <w:spacing w:before="0" w:beforeAutospacing="0" w:after="0" w:afterAutospacing="0" w:line="560" w:lineRule="exact"/>
        <w:ind w:firstLine="640" w:firstLineChars="200"/>
        <w:jc w:val="center"/>
        <w:rPr>
          <w:rFonts w:ascii="黑体" w:hAnsi="黑体" w:eastAsia="黑体" w:cs="仿宋"/>
          <w:sz w:val="32"/>
          <w:szCs w:val="32"/>
          <w:shd w:val="clear" w:color="auto" w:fill="FFFFFF"/>
        </w:rPr>
      </w:pPr>
      <w:r>
        <w:rPr>
          <w:rStyle w:val="7"/>
          <w:rFonts w:hint="eastAsia" w:ascii="黑体" w:hAnsi="黑体" w:eastAsia="黑体" w:cs="仿宋"/>
          <w:b w:val="0"/>
          <w:sz w:val="32"/>
          <w:szCs w:val="32"/>
          <w:shd w:val="clear" w:color="auto" w:fill="FFFFFF"/>
        </w:rPr>
        <w:t>第二章 扰乱秩序的行为和处分</w:t>
      </w:r>
    </w:p>
    <w:p>
      <w:pPr>
        <w:spacing w:line="560" w:lineRule="exact"/>
        <w:ind w:firstLine="643" w:firstLineChars="200"/>
        <w:rPr>
          <w:rFonts w:ascii="仿宋" w:hAnsi="仿宋" w:eastAsia="仿宋" w:cs="微软雅黑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第十条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 w:cs="微软雅黑"/>
          <w:sz w:val="32"/>
          <w:szCs w:val="32"/>
          <w:shd w:val="clear" w:color="auto" w:fill="FFFFFF"/>
        </w:rPr>
        <w:t>违反宪法，反对四项基本原则、破坏安定团结、扰乱社会秩序的，</w:t>
      </w:r>
      <w:r>
        <w:rPr>
          <w:rFonts w:hint="eastAsia" w:ascii="仿宋" w:hAnsi="仿宋" w:eastAsia="仿宋"/>
          <w:sz w:val="32"/>
          <w:szCs w:val="32"/>
        </w:rPr>
        <w:t>给予开除学籍处分。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第十</w:t>
      </w:r>
      <w:r>
        <w:rPr>
          <w:rFonts w:hint="eastAsia" w:ascii="仿宋" w:hAnsi="仿宋" w:eastAsia="仿宋"/>
          <w:b/>
          <w:sz w:val="32"/>
          <w:szCs w:val="32"/>
        </w:rPr>
        <w:t>一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违反国家法律、法规，受到公安、司法</w:t>
      </w:r>
      <w:r>
        <w:rPr>
          <w:rFonts w:hint="eastAsia" w:ascii="仿宋" w:hAnsi="仿宋" w:eastAsia="仿宋"/>
          <w:sz w:val="32"/>
          <w:szCs w:val="32"/>
        </w:rPr>
        <w:t>机关</w:t>
      </w:r>
      <w:r>
        <w:rPr>
          <w:rFonts w:ascii="仿宋" w:hAnsi="仿宋" w:eastAsia="仿宋"/>
          <w:sz w:val="32"/>
          <w:szCs w:val="32"/>
        </w:rPr>
        <w:t>处罚者，分别给予以下处分：</w:t>
      </w:r>
    </w:p>
    <w:p>
      <w:pPr>
        <w:pStyle w:val="4"/>
        <w:overflowPunct w:val="0"/>
        <w:topLinePunct/>
        <w:spacing w:before="0" w:beforeAutospacing="0" w:after="0" w:afterAutospacing="0" w:line="560" w:lineRule="exact"/>
        <w:ind w:firstLine="640" w:firstLineChars="200"/>
        <w:jc w:val="both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仿宋" w:hAnsi="仿宋" w:eastAsia="仿宋" w:cs="微软雅黑"/>
          <w:sz w:val="32"/>
          <w:szCs w:val="32"/>
          <w:shd w:val="clear" w:color="auto" w:fill="FFFFFF"/>
        </w:rPr>
        <w:t>（一）触犯国家法律，构成刑事犯罪的，给予开除学籍处分；</w:t>
      </w:r>
    </w:p>
    <w:p>
      <w:pPr>
        <w:overflowPunct w:val="0"/>
        <w:topLinePunct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微软雅黑"/>
          <w:sz w:val="32"/>
          <w:szCs w:val="32"/>
          <w:shd w:val="clear" w:color="auto" w:fill="FFFFFF"/>
        </w:rPr>
        <w:t>（二）受到警告、罚款、行政拘留等治安管理行政处罚，</w:t>
      </w:r>
      <w:r>
        <w:rPr>
          <w:rFonts w:ascii="仿宋" w:hAnsi="仿宋" w:eastAsia="仿宋"/>
          <w:sz w:val="32"/>
          <w:szCs w:val="32"/>
        </w:rPr>
        <w:t>视情节轻重给予</w:t>
      </w:r>
      <w:r>
        <w:rPr>
          <w:rFonts w:hint="eastAsia" w:ascii="仿宋" w:hAnsi="仿宋" w:eastAsia="仿宋"/>
          <w:sz w:val="32"/>
          <w:szCs w:val="32"/>
        </w:rPr>
        <w:t>记过</w:t>
      </w:r>
      <w:r>
        <w:rPr>
          <w:rFonts w:hint="eastAsia" w:ascii="仿宋" w:hAnsi="仿宋" w:eastAsia="仿宋"/>
          <w:kern w:val="0"/>
          <w:sz w:val="32"/>
          <w:szCs w:val="32"/>
        </w:rPr>
        <w:t>至</w:t>
      </w:r>
      <w:r>
        <w:rPr>
          <w:rFonts w:ascii="仿宋" w:hAnsi="仿宋" w:eastAsia="仿宋"/>
          <w:sz w:val="32"/>
          <w:szCs w:val="32"/>
        </w:rPr>
        <w:t>开除学籍处分。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第十</w:t>
      </w:r>
      <w:r>
        <w:rPr>
          <w:rFonts w:hint="eastAsia" w:ascii="仿宋" w:hAnsi="仿宋" w:eastAsia="仿宋"/>
          <w:b/>
          <w:sz w:val="32"/>
          <w:szCs w:val="32"/>
        </w:rPr>
        <w:t>二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扰乱学院教育教学秩序、生活秩序以及公共场所管理秩序，违背大学生文明自律要求，经告诫不改的，视情节轻重给予严重警告至开除学籍处分。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第十三条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学生在</w:t>
      </w:r>
      <w:r>
        <w:rPr>
          <w:rFonts w:hint="eastAsia" w:ascii="仿宋" w:hAnsi="仿宋" w:eastAsia="仿宋"/>
          <w:sz w:val="32"/>
          <w:szCs w:val="32"/>
        </w:rPr>
        <w:t>一个学期内</w:t>
      </w:r>
      <w:r>
        <w:rPr>
          <w:rFonts w:ascii="仿宋" w:hAnsi="仿宋" w:eastAsia="仿宋"/>
          <w:sz w:val="32"/>
          <w:szCs w:val="32"/>
        </w:rPr>
        <w:t>，首次旷课累计学时达到20学时的，给予警告处分</w:t>
      </w:r>
      <w:r>
        <w:rPr>
          <w:rFonts w:hint="eastAsia" w:ascii="仿宋" w:hAnsi="仿宋" w:eastAsia="仿宋"/>
          <w:sz w:val="32"/>
          <w:szCs w:val="32"/>
        </w:rPr>
        <w:t>。受到警告处分</w:t>
      </w:r>
      <w:r>
        <w:rPr>
          <w:rFonts w:ascii="仿宋" w:hAnsi="仿宋" w:eastAsia="仿宋"/>
          <w:sz w:val="32"/>
          <w:szCs w:val="32"/>
        </w:rPr>
        <w:t>之后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第一次累计旷课达到</w:t>
      </w:r>
      <w:r>
        <w:rPr>
          <w:rFonts w:hint="eastAsia" w:ascii="仿宋" w:hAnsi="仿宋" w:eastAsia="仿宋"/>
          <w:sz w:val="32"/>
          <w:szCs w:val="32"/>
        </w:rPr>
        <w:t>10</w:t>
      </w:r>
      <w:r>
        <w:rPr>
          <w:rFonts w:ascii="仿宋" w:hAnsi="仿宋" w:eastAsia="仿宋"/>
          <w:sz w:val="32"/>
          <w:szCs w:val="32"/>
        </w:rPr>
        <w:t>学时的，给予严重警告处分；第</w:t>
      </w:r>
      <w:r>
        <w:rPr>
          <w:rFonts w:hint="eastAsia" w:ascii="仿宋" w:hAnsi="仿宋" w:eastAsia="仿宋"/>
          <w:sz w:val="32"/>
          <w:szCs w:val="32"/>
        </w:rPr>
        <w:t>二</w:t>
      </w:r>
      <w:r>
        <w:rPr>
          <w:rFonts w:ascii="仿宋" w:hAnsi="仿宋" w:eastAsia="仿宋"/>
          <w:sz w:val="32"/>
          <w:szCs w:val="32"/>
        </w:rPr>
        <w:t>次累计旷课达到</w:t>
      </w:r>
      <w:r>
        <w:rPr>
          <w:rFonts w:hint="eastAsia" w:ascii="仿宋" w:hAnsi="仿宋" w:eastAsia="仿宋"/>
          <w:sz w:val="32"/>
          <w:szCs w:val="32"/>
        </w:rPr>
        <w:t>10</w:t>
      </w:r>
      <w:r>
        <w:rPr>
          <w:rFonts w:ascii="仿宋" w:hAnsi="仿宋" w:eastAsia="仿宋"/>
          <w:sz w:val="32"/>
          <w:szCs w:val="32"/>
        </w:rPr>
        <w:t>学时的，给予记过处分；第</w:t>
      </w:r>
      <w:r>
        <w:rPr>
          <w:rFonts w:hint="eastAsia" w:ascii="仿宋" w:hAnsi="仿宋" w:eastAsia="仿宋"/>
          <w:sz w:val="32"/>
          <w:szCs w:val="32"/>
        </w:rPr>
        <w:t>三</w:t>
      </w:r>
      <w:r>
        <w:rPr>
          <w:rFonts w:ascii="仿宋" w:hAnsi="仿宋" w:eastAsia="仿宋"/>
          <w:sz w:val="32"/>
          <w:szCs w:val="32"/>
        </w:rPr>
        <w:t>次累计旷课达到</w:t>
      </w:r>
      <w:r>
        <w:rPr>
          <w:rFonts w:hint="eastAsia" w:ascii="仿宋" w:hAnsi="仿宋" w:eastAsia="仿宋"/>
          <w:sz w:val="32"/>
          <w:szCs w:val="32"/>
        </w:rPr>
        <w:t>10</w:t>
      </w:r>
      <w:r>
        <w:rPr>
          <w:rFonts w:ascii="仿宋" w:hAnsi="仿宋" w:eastAsia="仿宋"/>
          <w:sz w:val="32"/>
          <w:szCs w:val="32"/>
        </w:rPr>
        <w:t>学时的，给予留校察看处分；第</w:t>
      </w:r>
      <w:r>
        <w:rPr>
          <w:rFonts w:hint="eastAsia" w:ascii="仿宋" w:hAnsi="仿宋" w:eastAsia="仿宋"/>
          <w:sz w:val="32"/>
          <w:szCs w:val="32"/>
        </w:rPr>
        <w:t>四</w:t>
      </w:r>
      <w:r>
        <w:rPr>
          <w:rFonts w:ascii="仿宋" w:hAnsi="仿宋" w:eastAsia="仿宋"/>
          <w:sz w:val="32"/>
          <w:szCs w:val="32"/>
        </w:rPr>
        <w:t>次累计旷课达到</w:t>
      </w:r>
      <w:r>
        <w:rPr>
          <w:rFonts w:hint="eastAsia" w:ascii="仿宋" w:hAnsi="仿宋" w:eastAsia="仿宋"/>
          <w:sz w:val="32"/>
          <w:szCs w:val="32"/>
        </w:rPr>
        <w:t>10</w:t>
      </w:r>
      <w:r>
        <w:rPr>
          <w:rFonts w:ascii="仿宋" w:hAnsi="仿宋" w:eastAsia="仿宋"/>
          <w:sz w:val="32"/>
          <w:szCs w:val="32"/>
        </w:rPr>
        <w:t>学时的，</w:t>
      </w:r>
      <w:r>
        <w:rPr>
          <w:rFonts w:hint="eastAsia" w:ascii="仿宋" w:hAnsi="仿宋" w:eastAsia="仿宋"/>
          <w:sz w:val="32"/>
          <w:szCs w:val="32"/>
        </w:rPr>
        <w:t>给予</w:t>
      </w:r>
      <w:r>
        <w:rPr>
          <w:rFonts w:ascii="仿宋" w:hAnsi="仿宋" w:eastAsia="仿宋"/>
          <w:sz w:val="32"/>
          <w:szCs w:val="32"/>
        </w:rPr>
        <w:t>开除学籍处分。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上课期间旷课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天，按实际学时计算；参加</w:t>
      </w:r>
      <w:r>
        <w:rPr>
          <w:rFonts w:hint="eastAsia" w:ascii="仿宋" w:hAnsi="仿宋" w:eastAsia="仿宋"/>
          <w:sz w:val="32"/>
          <w:szCs w:val="32"/>
        </w:rPr>
        <w:t>各种</w:t>
      </w:r>
      <w:r>
        <w:rPr>
          <w:rFonts w:ascii="仿宋" w:hAnsi="仿宋" w:eastAsia="仿宋"/>
          <w:sz w:val="32"/>
          <w:szCs w:val="32"/>
        </w:rPr>
        <w:t>实习、设计等</w:t>
      </w:r>
      <w:r>
        <w:rPr>
          <w:rFonts w:hint="eastAsia" w:ascii="仿宋" w:hAnsi="仿宋" w:eastAsia="仿宋"/>
          <w:sz w:val="32"/>
          <w:szCs w:val="32"/>
        </w:rPr>
        <w:t>教学活动</w:t>
      </w:r>
      <w:r>
        <w:rPr>
          <w:rFonts w:ascii="仿宋" w:hAnsi="仿宋" w:eastAsia="仿宋"/>
          <w:sz w:val="32"/>
          <w:szCs w:val="32"/>
        </w:rPr>
        <w:t>，每天按6学时计算，如时间在半天之内，按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/>
          <w:sz w:val="32"/>
          <w:szCs w:val="32"/>
        </w:rPr>
        <w:t>学时计。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第十</w:t>
      </w:r>
      <w:r>
        <w:rPr>
          <w:rFonts w:hint="eastAsia" w:ascii="仿宋" w:hAnsi="仿宋" w:eastAsia="仿宋"/>
          <w:b/>
          <w:sz w:val="32"/>
          <w:szCs w:val="32"/>
        </w:rPr>
        <w:t>四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考试违纪、作弊</w:t>
      </w:r>
      <w:r>
        <w:rPr>
          <w:rFonts w:hint="eastAsia" w:ascii="仿宋" w:hAnsi="仿宋" w:eastAsia="仿宋"/>
          <w:sz w:val="32"/>
          <w:szCs w:val="32"/>
        </w:rPr>
        <w:t>者按照学院关于考试工作的规定进行认定</w:t>
      </w:r>
      <w:r>
        <w:rPr>
          <w:rFonts w:ascii="仿宋" w:hAnsi="仿宋" w:eastAsia="仿宋"/>
          <w:sz w:val="32"/>
          <w:szCs w:val="32"/>
        </w:rPr>
        <w:t>，给予下列处分：</w:t>
      </w:r>
    </w:p>
    <w:p>
      <w:pPr>
        <w:topLinePunct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（一）考试违纪的，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</w:t>
      </w:r>
      <w:r>
        <w:rPr>
          <w:rFonts w:hint="eastAsia" w:ascii="仿宋" w:hAnsi="仿宋" w:eastAsia="仿宋"/>
          <w:sz w:val="32"/>
          <w:szCs w:val="32"/>
        </w:rPr>
        <w:t>严重</w:t>
      </w:r>
      <w:r>
        <w:rPr>
          <w:rFonts w:ascii="仿宋" w:hAnsi="仿宋" w:eastAsia="仿宋"/>
          <w:sz w:val="32"/>
          <w:szCs w:val="32"/>
        </w:rPr>
        <w:t>警告至留校察看处分；</w:t>
      </w:r>
    </w:p>
    <w:p>
      <w:pPr>
        <w:topLinePunct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（二）考试作弊的，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给予留校察看至开除学籍处分；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topLinePunct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三</w:t>
      </w:r>
      <w:r>
        <w:rPr>
          <w:rFonts w:ascii="仿宋" w:hAnsi="仿宋" w:eastAsia="仿宋"/>
          <w:sz w:val="32"/>
          <w:szCs w:val="32"/>
        </w:rPr>
        <w:t>）凡属再次作弊的(在校期间累加)，给予开除学籍处分；</w:t>
      </w:r>
    </w:p>
    <w:p>
      <w:pPr>
        <w:topLinePunct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四</w:t>
      </w:r>
      <w:r>
        <w:rPr>
          <w:rFonts w:ascii="仿宋" w:hAnsi="仿宋" w:eastAsia="仿宋"/>
          <w:sz w:val="32"/>
          <w:szCs w:val="32"/>
        </w:rPr>
        <w:t>）威胁、侮辱、诽谤、诬陷、报复考试工作人员的，</w:t>
      </w:r>
      <w:r>
        <w:rPr>
          <w:rFonts w:hint="eastAsia" w:ascii="仿宋" w:hAnsi="仿宋" w:eastAsia="仿宋"/>
          <w:sz w:val="32"/>
          <w:szCs w:val="32"/>
        </w:rPr>
        <w:t>给予留校察看以上处分。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第十</w:t>
      </w:r>
      <w:r>
        <w:rPr>
          <w:rFonts w:hint="eastAsia" w:ascii="仿宋" w:hAnsi="仿宋" w:eastAsia="仿宋"/>
          <w:b/>
          <w:sz w:val="32"/>
          <w:szCs w:val="32"/>
        </w:rPr>
        <w:t>五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 w:cs="微软雅黑"/>
          <w:sz w:val="32"/>
          <w:szCs w:val="32"/>
          <w:shd w:val="clear" w:color="auto" w:fill="FFFFFF"/>
        </w:rPr>
        <w:t xml:space="preserve"> 公开发表的研究成果存在抄袭、篡改、伪造等学术不端行为，或者代写论文、买卖论文的，给予开除学籍处分。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第十</w:t>
      </w:r>
      <w:r>
        <w:rPr>
          <w:rFonts w:hint="eastAsia" w:ascii="仿宋" w:hAnsi="仿宋" w:eastAsia="仿宋"/>
          <w:b/>
          <w:sz w:val="32"/>
          <w:szCs w:val="32"/>
        </w:rPr>
        <w:t>六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在校园公共场所饮酒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，给予批评教育；酗酒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给予警告</w:t>
      </w:r>
      <w:r>
        <w:rPr>
          <w:rFonts w:hint="eastAsia" w:ascii="仿宋" w:hAnsi="仿宋" w:eastAsia="仿宋"/>
          <w:sz w:val="32"/>
          <w:szCs w:val="32"/>
        </w:rPr>
        <w:t>至记过</w:t>
      </w:r>
      <w:r>
        <w:rPr>
          <w:rFonts w:ascii="仿宋" w:hAnsi="仿宋" w:eastAsia="仿宋"/>
          <w:sz w:val="32"/>
          <w:szCs w:val="32"/>
        </w:rPr>
        <w:t>处分；酒后</w:t>
      </w:r>
      <w:r>
        <w:rPr>
          <w:rFonts w:hint="eastAsia" w:ascii="仿宋" w:hAnsi="仿宋" w:eastAsia="仿宋"/>
          <w:sz w:val="32"/>
          <w:szCs w:val="32"/>
        </w:rPr>
        <w:t>打架或</w:t>
      </w:r>
      <w:r>
        <w:rPr>
          <w:rFonts w:ascii="仿宋" w:hAnsi="仿宋" w:eastAsia="仿宋"/>
          <w:sz w:val="32"/>
          <w:szCs w:val="32"/>
        </w:rPr>
        <w:t>滋事扰乱公共秩序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</w:t>
      </w:r>
      <w:r>
        <w:rPr>
          <w:rFonts w:hint="eastAsia" w:ascii="仿宋" w:hAnsi="仿宋" w:eastAsia="仿宋"/>
          <w:sz w:val="32"/>
          <w:szCs w:val="32"/>
        </w:rPr>
        <w:t>记过至开除学籍处分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第十</w:t>
      </w:r>
      <w:r>
        <w:rPr>
          <w:rFonts w:hint="eastAsia" w:ascii="仿宋" w:hAnsi="仿宋" w:eastAsia="仿宋"/>
          <w:b/>
          <w:sz w:val="32"/>
          <w:szCs w:val="32"/>
        </w:rPr>
        <w:t>七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男女学生在公共场所举止不得体，造成不良影响的，给予批评教育</w:t>
      </w:r>
      <w:r>
        <w:rPr>
          <w:rFonts w:hint="eastAsia" w:ascii="仿宋" w:hAnsi="仿宋" w:eastAsia="仿宋"/>
          <w:sz w:val="32"/>
          <w:szCs w:val="32"/>
        </w:rPr>
        <w:t>;</w:t>
      </w:r>
      <w:r>
        <w:rPr>
          <w:rFonts w:ascii="仿宋" w:hAnsi="仿宋" w:eastAsia="仿宋"/>
          <w:sz w:val="32"/>
          <w:szCs w:val="32"/>
        </w:rPr>
        <w:t>不服从管理的，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给予警告</w:t>
      </w:r>
      <w:r>
        <w:rPr>
          <w:rFonts w:hint="eastAsia" w:ascii="仿宋" w:hAnsi="仿宋" w:eastAsia="仿宋"/>
          <w:sz w:val="32"/>
          <w:szCs w:val="32"/>
        </w:rPr>
        <w:t>至</w:t>
      </w:r>
      <w:r>
        <w:rPr>
          <w:rFonts w:ascii="仿宋" w:hAnsi="仿宋" w:eastAsia="仿宋"/>
          <w:sz w:val="32"/>
          <w:szCs w:val="32"/>
        </w:rPr>
        <w:t>严重警告处分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第十</w:t>
      </w:r>
      <w:r>
        <w:rPr>
          <w:rFonts w:hint="eastAsia" w:ascii="仿宋" w:hAnsi="仿宋" w:eastAsia="仿宋"/>
          <w:b/>
          <w:sz w:val="32"/>
          <w:szCs w:val="32"/>
        </w:rPr>
        <w:t>八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传播谣言，扰乱公共秩序的，给予警告处分；制造谣言或利用网络、通讯工具传播谣言的，加重处分；造成严重后果的，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给予留校察看</w:t>
      </w:r>
      <w:r>
        <w:rPr>
          <w:rFonts w:hint="eastAsia" w:ascii="仿宋" w:hAnsi="仿宋" w:eastAsia="仿宋"/>
          <w:sz w:val="32"/>
          <w:szCs w:val="32"/>
        </w:rPr>
        <w:t>至</w:t>
      </w:r>
      <w:r>
        <w:rPr>
          <w:rFonts w:ascii="仿宋" w:hAnsi="仿宋" w:eastAsia="仿宋"/>
          <w:sz w:val="32"/>
          <w:szCs w:val="32"/>
        </w:rPr>
        <w:t>开除学籍处分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十九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组织、利用、参加非法宗教活动、邪教或利用迷信扰乱公共秩序的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给予严重警告</w:t>
      </w:r>
      <w:r>
        <w:rPr>
          <w:rFonts w:hint="eastAsia" w:ascii="仿宋" w:hAnsi="仿宋" w:eastAsia="仿宋"/>
          <w:sz w:val="32"/>
          <w:szCs w:val="32"/>
        </w:rPr>
        <w:t>至留校察看处分;</w:t>
      </w:r>
      <w:r>
        <w:rPr>
          <w:rFonts w:ascii="仿宋" w:hAnsi="仿宋" w:eastAsia="仿宋"/>
          <w:sz w:val="32"/>
          <w:szCs w:val="32"/>
        </w:rPr>
        <w:t>屡教不改或造成恶劣影响的，给予</w:t>
      </w:r>
      <w:r>
        <w:rPr>
          <w:rFonts w:hint="eastAsia" w:ascii="仿宋" w:hAnsi="仿宋" w:eastAsia="仿宋"/>
          <w:sz w:val="32"/>
          <w:szCs w:val="32"/>
        </w:rPr>
        <w:t>开除学籍</w:t>
      </w:r>
      <w:r>
        <w:rPr>
          <w:rFonts w:ascii="仿宋" w:hAnsi="仿宋" w:eastAsia="仿宋"/>
          <w:sz w:val="32"/>
          <w:szCs w:val="32"/>
        </w:rPr>
        <w:t>处分。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第二十条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在学生公寓扰乱他人正常生活秩序，经告诫不改的，视情节轻重给予警告至记过处分。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第二十一条</w:t>
      </w:r>
      <w:r>
        <w:rPr>
          <w:rFonts w:hint="eastAsia" w:ascii="仿宋" w:hAnsi="仿宋" w:eastAsia="仿宋"/>
          <w:sz w:val="32"/>
          <w:szCs w:val="32"/>
        </w:rPr>
        <w:t xml:space="preserve"> 违反学院有关选举、推荐规定和秩序，不听劝阻的，给予警告处分;</w:t>
      </w:r>
      <w:r>
        <w:rPr>
          <w:rFonts w:ascii="仿宋" w:hAnsi="仿宋" w:eastAsia="仿宋"/>
          <w:sz w:val="32"/>
          <w:szCs w:val="32"/>
        </w:rPr>
        <w:t>屡教不改或造成恶劣影响的，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</w:t>
      </w:r>
      <w:r>
        <w:rPr>
          <w:rFonts w:hint="eastAsia" w:ascii="仿宋" w:hAnsi="仿宋" w:eastAsia="仿宋"/>
          <w:sz w:val="32"/>
          <w:szCs w:val="32"/>
        </w:rPr>
        <w:t>严重警告至开除学籍处分。</w:t>
      </w:r>
    </w:p>
    <w:p>
      <w:pPr>
        <w:pStyle w:val="4"/>
        <w:widowControl/>
        <w:spacing w:before="0" w:beforeAutospacing="0" w:after="0" w:afterAutospacing="0" w:line="560" w:lineRule="exact"/>
        <w:ind w:firstLine="640" w:firstLineChars="200"/>
        <w:jc w:val="center"/>
        <w:rPr>
          <w:rStyle w:val="7"/>
          <w:rFonts w:ascii="黑体" w:hAnsi="黑体" w:eastAsia="黑体" w:cs="仿宋"/>
          <w:b w:val="0"/>
          <w:sz w:val="32"/>
          <w:szCs w:val="32"/>
          <w:shd w:val="clear" w:color="auto" w:fill="FFFFFF"/>
        </w:rPr>
      </w:pPr>
      <w:r>
        <w:rPr>
          <w:rStyle w:val="7"/>
          <w:rFonts w:hint="eastAsia" w:ascii="黑体" w:hAnsi="黑体" w:eastAsia="黑体" w:cs="仿宋"/>
          <w:b w:val="0"/>
          <w:sz w:val="32"/>
          <w:szCs w:val="32"/>
          <w:shd w:val="clear" w:color="auto" w:fill="FFFFFF"/>
        </w:rPr>
        <w:t>第三章 妨害公共安全的行为和处分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第二十</w:t>
      </w:r>
      <w:r>
        <w:rPr>
          <w:rFonts w:hint="eastAsia" w:ascii="仿宋" w:hAnsi="仿宋" w:eastAsia="仿宋"/>
          <w:b/>
          <w:sz w:val="32"/>
          <w:szCs w:val="32"/>
        </w:rPr>
        <w:t>二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违章用电、用火、用炉具的，视情节轻重</w:t>
      </w:r>
      <w:r>
        <w:rPr>
          <w:rFonts w:hint="eastAsia" w:ascii="宋体" w:hAnsi="宋体" w:cs="宋体"/>
          <w:kern w:val="0"/>
          <w:sz w:val="24"/>
          <w:lang w:bidi="ar"/>
        </w:rPr>
        <w:t>给</w:t>
      </w:r>
      <w:r>
        <w:rPr>
          <w:rFonts w:hint="eastAsia" w:ascii="仿宋" w:hAnsi="仿宋" w:eastAsia="仿宋"/>
          <w:sz w:val="32"/>
          <w:szCs w:val="32"/>
        </w:rPr>
        <w:t>予严重警告至记过处分；造成火灾、停电等安全事故的，除经济赔偿外，视情节轻重给予记过至开除学籍处分。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第二十</w:t>
      </w:r>
      <w:r>
        <w:rPr>
          <w:rFonts w:hint="eastAsia" w:ascii="仿宋" w:hAnsi="仿宋" w:eastAsia="仿宋"/>
          <w:b/>
          <w:sz w:val="32"/>
          <w:szCs w:val="32"/>
        </w:rPr>
        <w:t>三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违反国家消防法律法规和学院消防安全有关规定，擅自动用、损坏消防器材、设备者，除赔偿损失外，给予记过处分；引起火灾的，除赔偿损失外，视情节轻重给予记过至开除学籍处分。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第二十</w:t>
      </w:r>
      <w:r>
        <w:rPr>
          <w:rFonts w:hint="eastAsia" w:ascii="仿宋" w:hAnsi="仿宋" w:eastAsia="仿宋"/>
          <w:b/>
          <w:sz w:val="32"/>
          <w:szCs w:val="32"/>
        </w:rPr>
        <w:t>四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非法携带、持有匕首等管制器具的，视情节轻重给予记过至开除学籍处分。 </w:t>
      </w:r>
    </w:p>
    <w:p>
      <w:pPr>
        <w:pStyle w:val="4"/>
        <w:widowControl/>
        <w:spacing w:before="0" w:beforeAutospacing="0" w:after="0" w:afterAutospacing="0" w:line="560" w:lineRule="exact"/>
        <w:ind w:firstLine="640" w:firstLineChars="200"/>
        <w:jc w:val="center"/>
        <w:rPr>
          <w:rStyle w:val="7"/>
          <w:rFonts w:ascii="黑体" w:hAnsi="黑体" w:eastAsia="黑体" w:cs="仿宋"/>
          <w:b w:val="0"/>
          <w:sz w:val="32"/>
          <w:szCs w:val="32"/>
          <w:shd w:val="clear" w:color="auto" w:fill="FFFFFF"/>
        </w:rPr>
      </w:pPr>
      <w:r>
        <w:rPr>
          <w:rStyle w:val="7"/>
          <w:rFonts w:hint="eastAsia" w:ascii="黑体" w:hAnsi="黑体" w:eastAsia="黑体" w:cs="仿宋"/>
          <w:b w:val="0"/>
          <w:sz w:val="32"/>
          <w:szCs w:val="32"/>
          <w:shd w:val="clear" w:color="auto" w:fill="FFFFFF"/>
        </w:rPr>
        <w:t>第四章 侵犯人身权利、财产权利的行为和处分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第二十</w:t>
      </w:r>
      <w:r>
        <w:rPr>
          <w:rFonts w:hint="eastAsia" w:ascii="仿宋" w:hAnsi="仿宋" w:eastAsia="仿宋"/>
          <w:b/>
          <w:sz w:val="32"/>
          <w:szCs w:val="32"/>
        </w:rPr>
        <w:t>五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殴打他人、参与打群架情节较轻的，责令其赔偿医疗费用和相关损失，视情节轻重给予警告至严重警告处分；寻衅滋事、持械打人、打人致伤、群架组织者和主要责任人、唆使他人打架造成严重后果的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责令其赔偿医疗费用和相关损失，</w:t>
      </w:r>
      <w:r>
        <w:rPr>
          <w:rFonts w:ascii="仿宋" w:hAnsi="仿宋" w:eastAsia="仿宋"/>
          <w:sz w:val="32"/>
          <w:szCs w:val="32"/>
        </w:rPr>
        <w:t>给予</w:t>
      </w:r>
      <w:r>
        <w:rPr>
          <w:rFonts w:hint="eastAsia" w:ascii="仿宋" w:hAnsi="仿宋" w:eastAsia="仿宋"/>
          <w:sz w:val="32"/>
          <w:szCs w:val="32"/>
        </w:rPr>
        <w:t>记过至</w:t>
      </w:r>
      <w:r>
        <w:rPr>
          <w:rFonts w:ascii="仿宋" w:hAnsi="仿宋" w:eastAsia="仿宋"/>
          <w:sz w:val="32"/>
          <w:szCs w:val="32"/>
        </w:rPr>
        <w:t>开除学籍处分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第二十</w:t>
      </w:r>
      <w:r>
        <w:rPr>
          <w:rFonts w:hint="eastAsia" w:ascii="仿宋" w:hAnsi="仿宋" w:eastAsia="仿宋"/>
          <w:b/>
          <w:sz w:val="32"/>
          <w:szCs w:val="32"/>
        </w:rPr>
        <w:t>六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未动手打人，但对打架负有一定责任的，按如下办法处理：</w:t>
      </w:r>
    </w:p>
    <w:p>
      <w:pPr>
        <w:kinsoku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（一）对策划他人打架的，给予记过处分，造成群殴或其他严重后果的，给予留校察看至开除学籍处分；</w:t>
      </w:r>
    </w:p>
    <w:p>
      <w:pPr>
        <w:kinsoku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（二）有跟随、起哄等行为的，视情节轻重给予警告至记过处分；</w:t>
      </w:r>
    </w:p>
    <w:p>
      <w:pPr>
        <w:kinsoku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（三）以“劝架”为名，偏袒一方，致使殴斗事态扩大的，视情节轻重给予警告至留校察看处分；</w:t>
      </w:r>
    </w:p>
    <w:p>
      <w:pPr>
        <w:overflowPunct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（四）为他人打架提供器械，未造成后果的，给予记过处分；造成后果的，视情节轻重给予留校察看至开除学籍处分。 </w:t>
      </w:r>
    </w:p>
    <w:p>
      <w:pPr>
        <w:kinsoku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（五）有其他导致打架斗殴发生或事态加重行为的，视情节轻重给予警告至开除学籍处分。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第二十</w:t>
      </w:r>
      <w:r>
        <w:rPr>
          <w:rFonts w:hint="eastAsia" w:ascii="仿宋" w:hAnsi="仿宋" w:eastAsia="仿宋"/>
          <w:b/>
          <w:sz w:val="32"/>
          <w:szCs w:val="32"/>
        </w:rPr>
        <w:t>七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以</w:t>
      </w:r>
      <w:r>
        <w:rPr>
          <w:rFonts w:ascii="仿宋" w:hAnsi="仿宋" w:eastAsia="仿宋"/>
          <w:sz w:val="32"/>
          <w:szCs w:val="32"/>
        </w:rPr>
        <w:t>侮辱、诽谤、骚扰、威胁</w:t>
      </w:r>
      <w:r>
        <w:rPr>
          <w:rFonts w:hint="eastAsia" w:ascii="仿宋" w:hAnsi="仿宋" w:eastAsia="仿宋"/>
          <w:sz w:val="32"/>
          <w:szCs w:val="32"/>
        </w:rPr>
        <w:t>、猥亵等方式侵害</w:t>
      </w:r>
      <w:r>
        <w:rPr>
          <w:rFonts w:ascii="仿宋" w:hAnsi="仿宋" w:eastAsia="仿宋"/>
          <w:sz w:val="32"/>
          <w:szCs w:val="32"/>
        </w:rPr>
        <w:t>他人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给予警告</w:t>
      </w:r>
      <w:r>
        <w:rPr>
          <w:rFonts w:hint="eastAsia" w:ascii="仿宋" w:hAnsi="仿宋" w:eastAsia="仿宋"/>
          <w:sz w:val="32"/>
          <w:szCs w:val="32"/>
        </w:rPr>
        <w:t>至留校察看处分，造成严重后果的，给予开除学籍</w:t>
      </w:r>
      <w:r>
        <w:rPr>
          <w:rFonts w:ascii="仿宋" w:hAnsi="仿宋" w:eastAsia="仿宋"/>
          <w:sz w:val="32"/>
          <w:szCs w:val="32"/>
        </w:rPr>
        <w:t>处分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二</w:t>
      </w:r>
      <w:r>
        <w:rPr>
          <w:rFonts w:ascii="仿宋" w:hAnsi="仿宋" w:eastAsia="仿宋"/>
          <w:b/>
          <w:sz w:val="32"/>
          <w:szCs w:val="32"/>
        </w:rPr>
        <w:t>十</w:t>
      </w:r>
      <w:r>
        <w:rPr>
          <w:rFonts w:hint="eastAsia" w:ascii="仿宋" w:hAnsi="仿宋" w:eastAsia="仿宋"/>
          <w:b/>
          <w:sz w:val="32"/>
          <w:szCs w:val="32"/>
        </w:rPr>
        <w:t>八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隐匿、毁弃、私拆他人邮件的，给予警告</w:t>
      </w:r>
      <w:r>
        <w:rPr>
          <w:rFonts w:hint="eastAsia" w:ascii="仿宋" w:hAnsi="仿宋" w:eastAsia="仿宋"/>
          <w:sz w:val="32"/>
          <w:szCs w:val="32"/>
        </w:rPr>
        <w:t>至</w:t>
      </w:r>
      <w:r>
        <w:rPr>
          <w:rFonts w:ascii="仿宋" w:hAnsi="仿宋" w:eastAsia="仿宋"/>
          <w:sz w:val="32"/>
          <w:szCs w:val="32"/>
        </w:rPr>
        <w:t>严重警告处分；造成他人较大损失的，</w:t>
      </w:r>
      <w:r>
        <w:rPr>
          <w:rFonts w:hint="eastAsia" w:ascii="仿宋" w:hAnsi="仿宋" w:eastAsia="仿宋"/>
          <w:sz w:val="32"/>
          <w:szCs w:val="32"/>
        </w:rPr>
        <w:t>视情节轻重给予记过至留校察看处分，情节特别恶劣的，给予开除学籍处分。</w:t>
      </w:r>
    </w:p>
    <w:p>
      <w:pPr>
        <w:widowControl/>
        <w:spacing w:line="560" w:lineRule="exact"/>
        <w:ind w:firstLine="643" w:firstLineChars="200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二十九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 w:cs="宋体"/>
          <w:sz w:val="32"/>
          <w:szCs w:val="32"/>
        </w:rPr>
        <w:t>损坏公私财物者：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（一）过失损坏公私财物，情节较重，造成一定危害的，除赔偿损失外，给予警告至严重警告处分；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（二）故意损坏公私财物，除赔偿损失外，视情节轻重及造成的危害程度，给予警告至记过处分；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（三）情节恶劣，后果严重的，给予留校察看至开除学籍处分。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三</w:t>
      </w:r>
      <w:r>
        <w:rPr>
          <w:rFonts w:ascii="仿宋" w:hAnsi="仿宋" w:eastAsia="仿宋"/>
          <w:b/>
          <w:sz w:val="32"/>
          <w:szCs w:val="32"/>
        </w:rPr>
        <w:t>十条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盗窃、诈骗、侵占国家公私财物的，责令其如数退还，视情节轻重给予严重警告至开除学籍处分。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三</w:t>
      </w:r>
      <w:r>
        <w:rPr>
          <w:rFonts w:ascii="仿宋" w:hAnsi="仿宋" w:eastAsia="仿宋"/>
          <w:b/>
          <w:sz w:val="32"/>
          <w:szCs w:val="32"/>
        </w:rPr>
        <w:t>十</w:t>
      </w:r>
      <w:r>
        <w:rPr>
          <w:rFonts w:hint="eastAsia" w:ascii="仿宋" w:hAnsi="仿宋" w:eastAsia="仿宋"/>
          <w:b/>
          <w:sz w:val="32"/>
          <w:szCs w:val="32"/>
        </w:rPr>
        <w:t>一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盗窃公章、保密文件、试卷、档案等物品的，视情节轻重给予留校察看至开除学籍处分。</w:t>
      </w:r>
    </w:p>
    <w:p>
      <w:pPr>
        <w:pStyle w:val="4"/>
        <w:widowControl/>
        <w:spacing w:before="0" w:beforeAutospacing="0" w:after="0" w:afterAutospacing="0" w:line="560" w:lineRule="exact"/>
        <w:ind w:firstLine="640" w:firstLineChars="200"/>
        <w:jc w:val="center"/>
        <w:rPr>
          <w:rStyle w:val="7"/>
          <w:rFonts w:ascii="黑体" w:hAnsi="黑体" w:eastAsia="黑体" w:cs="仿宋"/>
          <w:b w:val="0"/>
          <w:sz w:val="32"/>
          <w:szCs w:val="32"/>
          <w:shd w:val="clear" w:color="auto" w:fill="FFFFFF"/>
        </w:rPr>
      </w:pPr>
      <w:r>
        <w:rPr>
          <w:rStyle w:val="7"/>
          <w:rFonts w:hint="eastAsia" w:ascii="黑体" w:hAnsi="黑体" w:eastAsia="黑体" w:cs="仿宋"/>
          <w:b w:val="0"/>
          <w:sz w:val="32"/>
          <w:szCs w:val="32"/>
          <w:shd w:val="clear" w:color="auto" w:fill="FFFFFF"/>
        </w:rPr>
        <w:t>第五章 妨害管理的行为和处分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三</w:t>
      </w:r>
      <w:r>
        <w:rPr>
          <w:rFonts w:ascii="仿宋" w:hAnsi="仿宋" w:eastAsia="仿宋"/>
          <w:b/>
          <w:sz w:val="32"/>
          <w:szCs w:val="32"/>
        </w:rPr>
        <w:t>十</w:t>
      </w:r>
      <w:r>
        <w:rPr>
          <w:rFonts w:hint="eastAsia" w:ascii="仿宋" w:hAnsi="仿宋" w:eastAsia="仿宋"/>
          <w:b/>
          <w:sz w:val="32"/>
          <w:szCs w:val="32"/>
        </w:rPr>
        <w:t>二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kern w:val="0"/>
          <w:sz w:val="32"/>
          <w:szCs w:val="32"/>
        </w:rPr>
        <w:t>违反国家教育法规政策和学院管理规定，视情节轻重</w:t>
      </w:r>
      <w:r>
        <w:rPr>
          <w:rFonts w:hint="eastAsia" w:ascii="仿宋" w:hAnsi="仿宋" w:eastAsia="仿宋"/>
          <w:sz w:val="32"/>
          <w:szCs w:val="32"/>
        </w:rPr>
        <w:t>给予警告至开除学籍处分。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三十三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拒绝、妨碍、干扰国家工作人员或学院教职工依法或依校规执行公务者，视情节轻重给予警告至开除学籍处分。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三</w:t>
      </w:r>
      <w:r>
        <w:rPr>
          <w:rFonts w:ascii="仿宋" w:hAnsi="仿宋" w:eastAsia="仿宋"/>
          <w:b/>
          <w:sz w:val="32"/>
          <w:szCs w:val="32"/>
        </w:rPr>
        <w:t>十</w:t>
      </w:r>
      <w:r>
        <w:rPr>
          <w:rFonts w:hint="eastAsia" w:ascii="仿宋" w:hAnsi="仿宋" w:eastAsia="仿宋"/>
          <w:b/>
          <w:sz w:val="32"/>
          <w:szCs w:val="32"/>
        </w:rPr>
        <w:t>四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Cs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涂改、伪造</w:t>
      </w:r>
      <w:r>
        <w:rPr>
          <w:rFonts w:hint="eastAsia" w:ascii="仿宋" w:hAnsi="仿宋" w:eastAsia="仿宋"/>
          <w:sz w:val="32"/>
          <w:szCs w:val="32"/>
        </w:rPr>
        <w:t>一般</w:t>
      </w:r>
      <w:r>
        <w:rPr>
          <w:rFonts w:ascii="仿宋" w:hAnsi="仿宋" w:eastAsia="仿宋"/>
          <w:sz w:val="32"/>
          <w:szCs w:val="32"/>
        </w:rPr>
        <w:t>证明、证件、凭证、材料</w:t>
      </w:r>
      <w:r>
        <w:rPr>
          <w:rFonts w:hint="eastAsia" w:ascii="仿宋" w:hAnsi="仿宋" w:eastAsia="仿宋"/>
          <w:sz w:val="32"/>
          <w:szCs w:val="32"/>
        </w:rPr>
        <w:t>，但未造成严重后果</w:t>
      </w:r>
      <w:r>
        <w:rPr>
          <w:rFonts w:ascii="仿宋" w:hAnsi="仿宋" w:eastAsia="仿宋"/>
          <w:sz w:val="32"/>
          <w:szCs w:val="32"/>
        </w:rPr>
        <w:t>的，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给予警告至记过处分</w:t>
      </w:r>
      <w:r>
        <w:rPr>
          <w:rFonts w:hint="eastAsia" w:ascii="仿宋" w:hAnsi="仿宋" w:eastAsia="仿宋"/>
          <w:sz w:val="32"/>
          <w:szCs w:val="32"/>
        </w:rPr>
        <w:t>；</w:t>
      </w:r>
      <w:r>
        <w:rPr>
          <w:rFonts w:ascii="仿宋" w:hAnsi="仿宋" w:eastAsia="仿宋"/>
          <w:sz w:val="32"/>
          <w:szCs w:val="32"/>
        </w:rPr>
        <w:t>弄虚作假骗取困难补助、助学</w:t>
      </w:r>
      <w:r>
        <w:rPr>
          <w:rFonts w:hint="eastAsia" w:ascii="仿宋" w:hAnsi="仿宋" w:eastAsia="仿宋"/>
          <w:sz w:val="32"/>
          <w:szCs w:val="32"/>
        </w:rPr>
        <w:t>金、助学</w:t>
      </w:r>
      <w:r>
        <w:rPr>
          <w:rFonts w:ascii="仿宋" w:hAnsi="仿宋" w:eastAsia="仿宋"/>
          <w:sz w:val="32"/>
          <w:szCs w:val="32"/>
        </w:rPr>
        <w:t>贷款的，除追回有关款项外，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给予严重警告至留校察看处分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三</w:t>
      </w:r>
      <w:r>
        <w:rPr>
          <w:rFonts w:ascii="仿宋" w:hAnsi="仿宋" w:eastAsia="仿宋"/>
          <w:b/>
          <w:sz w:val="32"/>
          <w:szCs w:val="32"/>
        </w:rPr>
        <w:t>十</w:t>
      </w:r>
      <w:r>
        <w:rPr>
          <w:rFonts w:hint="eastAsia" w:ascii="仿宋" w:hAnsi="仿宋" w:eastAsia="仿宋"/>
          <w:b/>
          <w:sz w:val="32"/>
          <w:szCs w:val="32"/>
        </w:rPr>
        <w:t>五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bCs/>
          <w:sz w:val="32"/>
          <w:szCs w:val="32"/>
        </w:rPr>
        <w:t>违反公寓区学生管理规定，扰乱学生公寓管理秩序，分别给予以下处分：</w:t>
      </w:r>
    </w:p>
    <w:p>
      <w:pPr>
        <w:spacing w:line="560" w:lineRule="exact"/>
        <w:ind w:firstLine="627" w:firstLineChars="196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（一）未经学生公寓管理部门批准，擅自留宿校外人员的，视情节轻重给予警告至记过处分；在学生公寓留宿异性的，给予记过至留校察看处分；多名男女混居的，视情节轻重给予留校察看至开除学籍处分；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（二）未经批准，夜不归宿的，给予警告处分;屡教不改的，视情节轻重给予严重警告至留校察看处分；经常晚归，视情节轻重给予警告至记过处分；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（三）未经学院批准，擅自在学生公寓外住宿，经劝告不改的，给与警告以上，记过以下处分； 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（四）私拉网线、电线，经劝阻不改正的，给与严重警告以下处分；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（五）在宿舍饲养宠物或乱扔倾倒垃圾或杂物，影响学生公寓公共卫生，扰乱宿舍管理秩序的，视情节和后果给予警告以上，记过以下处分；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（六）违反公寓区学生管理规定，应当受处分的其他情形。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三十六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网络违纪的：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（一）盗用他人网络账号与密码的，视情节轻重给予警告至记过处分；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（二）利用网络非法营利的，视情节轻重给予严重警告至记过处分；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（三）蓄意制作和传播病毒、垃圾邮件的，视情节轻重给予严重警告至记过处分；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（四）在网络上蓄意侮辱、诽谤他人，公开他人隐私的，视情节轻重给予严重警告至留校察看处分；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（五）利用网络等工具煽动非法游行、集会的，视情节轻重给予警告至留校察看处分；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（六）破坏校网安全防卫系统，攻击、破坏公共网络服务设施的，非法进入网络系统，窃取、篡改信息数据的，破坏公共信息系统的，给予留校察看处分；造成网络及管理系统毁坏的，给予开除学籍处分。</w:t>
      </w:r>
    </w:p>
    <w:p>
      <w:pPr>
        <w:spacing w:line="560" w:lineRule="exact"/>
        <w:ind w:firstLine="643" w:firstLineChars="200"/>
        <w:rPr>
          <w:rFonts w:ascii="仿宋" w:hAnsi="仿宋" w:eastAsia="仿宋"/>
          <w:spacing w:val="-2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三十七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ascii="仿宋" w:hAnsi="仿宋" w:eastAsia="仿宋"/>
          <w:spacing w:val="-2"/>
          <w:sz w:val="32"/>
          <w:szCs w:val="32"/>
        </w:rPr>
        <w:t>利用麻将、扑克或其他方式赌博</w:t>
      </w:r>
      <w:r>
        <w:rPr>
          <w:rFonts w:hint="eastAsia" w:ascii="仿宋" w:hAnsi="仿宋" w:eastAsia="仿宋"/>
          <w:spacing w:val="-2"/>
          <w:sz w:val="32"/>
          <w:szCs w:val="32"/>
        </w:rPr>
        <w:t>及类似赌博</w:t>
      </w:r>
      <w:r>
        <w:rPr>
          <w:rFonts w:ascii="仿宋" w:hAnsi="仿宋" w:eastAsia="仿宋"/>
          <w:spacing w:val="-2"/>
          <w:sz w:val="32"/>
          <w:szCs w:val="32"/>
        </w:rPr>
        <w:t>的，</w:t>
      </w:r>
      <w:r>
        <w:rPr>
          <w:rFonts w:hint="eastAsia" w:ascii="仿宋" w:hAnsi="仿宋" w:eastAsia="仿宋"/>
          <w:spacing w:val="-2"/>
          <w:sz w:val="32"/>
          <w:szCs w:val="32"/>
        </w:rPr>
        <w:t>除没收赌具之外，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pacing w:val="-2"/>
          <w:sz w:val="32"/>
          <w:szCs w:val="32"/>
        </w:rPr>
        <w:t>给予记过</w:t>
      </w:r>
      <w:r>
        <w:rPr>
          <w:rFonts w:hint="eastAsia" w:ascii="仿宋" w:hAnsi="仿宋" w:eastAsia="仿宋"/>
          <w:spacing w:val="-2"/>
          <w:sz w:val="32"/>
          <w:szCs w:val="32"/>
        </w:rPr>
        <w:t>以上</w:t>
      </w:r>
      <w:r>
        <w:rPr>
          <w:rFonts w:ascii="仿宋" w:hAnsi="仿宋" w:eastAsia="仿宋"/>
          <w:spacing w:val="-2"/>
          <w:sz w:val="32"/>
          <w:szCs w:val="32"/>
        </w:rPr>
        <w:t>处分，组织赌博或屡次赌博</w:t>
      </w:r>
      <w:r>
        <w:rPr>
          <w:rFonts w:hint="eastAsia" w:ascii="仿宋" w:hAnsi="仿宋" w:eastAsia="仿宋"/>
          <w:spacing w:val="-2"/>
          <w:sz w:val="32"/>
          <w:szCs w:val="32"/>
        </w:rPr>
        <w:t>的</w:t>
      </w:r>
      <w:r>
        <w:rPr>
          <w:rFonts w:ascii="仿宋" w:hAnsi="仿宋" w:eastAsia="仿宋"/>
          <w:spacing w:val="-2"/>
          <w:sz w:val="32"/>
          <w:szCs w:val="32"/>
        </w:rPr>
        <w:t>从重处分</w:t>
      </w:r>
      <w:r>
        <w:rPr>
          <w:rFonts w:hint="eastAsia" w:ascii="仿宋" w:hAnsi="仿宋" w:eastAsia="仿宋"/>
          <w:spacing w:val="-2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三十八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吸毒、贩毒或引诱他人吸毒、贩毒的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</w:t>
      </w:r>
      <w:r>
        <w:rPr>
          <w:rFonts w:hint="eastAsia" w:ascii="仿宋" w:hAnsi="仿宋" w:eastAsia="仿宋"/>
          <w:sz w:val="32"/>
          <w:szCs w:val="32"/>
        </w:rPr>
        <w:t>留校察看至</w:t>
      </w:r>
      <w:r>
        <w:rPr>
          <w:rFonts w:ascii="仿宋" w:hAnsi="仿宋" w:eastAsia="仿宋"/>
          <w:sz w:val="32"/>
          <w:szCs w:val="32"/>
        </w:rPr>
        <w:t>开除学籍处分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三十九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参与卖淫、嫖娼</w:t>
      </w:r>
      <w:r>
        <w:rPr>
          <w:rFonts w:hint="eastAsia" w:ascii="仿宋" w:hAnsi="仿宋" w:eastAsia="仿宋"/>
          <w:sz w:val="32"/>
          <w:szCs w:val="32"/>
        </w:rPr>
        <w:t>或</w:t>
      </w:r>
      <w:r>
        <w:rPr>
          <w:rFonts w:ascii="仿宋" w:hAnsi="仿宋" w:eastAsia="仿宋"/>
          <w:sz w:val="32"/>
          <w:szCs w:val="32"/>
        </w:rPr>
        <w:t>其他色情活动的，给予开除学籍处分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四</w:t>
      </w:r>
      <w:r>
        <w:rPr>
          <w:rFonts w:ascii="仿宋" w:hAnsi="仿宋" w:eastAsia="仿宋"/>
          <w:b/>
          <w:sz w:val="32"/>
          <w:szCs w:val="32"/>
        </w:rPr>
        <w:t>十条</w:t>
      </w:r>
      <w:r>
        <w:rPr>
          <w:rFonts w:ascii="仿宋" w:hAnsi="仿宋" w:eastAsia="仿宋"/>
          <w:sz w:val="32"/>
          <w:szCs w:val="32"/>
        </w:rPr>
        <w:t xml:space="preserve"> 涂写污秽文字和图画的，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给予严重警告</w:t>
      </w:r>
      <w:r>
        <w:rPr>
          <w:rFonts w:hint="eastAsia" w:ascii="仿宋" w:hAnsi="仿宋" w:eastAsia="仿宋"/>
          <w:sz w:val="32"/>
          <w:szCs w:val="32"/>
        </w:rPr>
        <w:t>至</w:t>
      </w:r>
      <w:r>
        <w:rPr>
          <w:rFonts w:ascii="仿宋" w:hAnsi="仿宋" w:eastAsia="仿宋"/>
          <w:sz w:val="32"/>
          <w:szCs w:val="32"/>
        </w:rPr>
        <w:t>记过处分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四</w:t>
      </w:r>
      <w:r>
        <w:rPr>
          <w:rFonts w:ascii="仿宋" w:hAnsi="仿宋" w:eastAsia="仿宋"/>
          <w:b/>
          <w:sz w:val="32"/>
          <w:szCs w:val="32"/>
        </w:rPr>
        <w:t>十</w:t>
      </w:r>
      <w:r>
        <w:rPr>
          <w:rFonts w:hint="eastAsia" w:ascii="仿宋" w:hAnsi="仿宋" w:eastAsia="仿宋"/>
          <w:b/>
          <w:sz w:val="32"/>
          <w:szCs w:val="32"/>
        </w:rPr>
        <w:t>一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观看黄色书刊、音像制品、网站的，给予警告或严重警告处分；组织观看、传播、复制、贩卖的，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给予留校察看</w:t>
      </w:r>
      <w:r>
        <w:rPr>
          <w:rFonts w:hint="eastAsia" w:ascii="仿宋" w:hAnsi="仿宋" w:eastAsia="仿宋"/>
          <w:sz w:val="32"/>
          <w:szCs w:val="32"/>
        </w:rPr>
        <w:t>至</w:t>
      </w:r>
      <w:r>
        <w:rPr>
          <w:rFonts w:ascii="仿宋" w:hAnsi="仿宋" w:eastAsia="仿宋"/>
          <w:sz w:val="32"/>
          <w:szCs w:val="32"/>
        </w:rPr>
        <w:t>开除学籍处分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四</w:t>
      </w:r>
      <w:r>
        <w:rPr>
          <w:rFonts w:ascii="仿宋" w:hAnsi="仿宋" w:eastAsia="仿宋"/>
          <w:b/>
          <w:sz w:val="32"/>
          <w:szCs w:val="32"/>
        </w:rPr>
        <w:t>十</w:t>
      </w:r>
      <w:r>
        <w:rPr>
          <w:rFonts w:hint="eastAsia" w:ascii="仿宋" w:hAnsi="仿宋" w:eastAsia="仿宋"/>
          <w:b/>
          <w:sz w:val="32"/>
          <w:szCs w:val="32"/>
        </w:rPr>
        <w:t>二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参与非法传销，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给予警告</w:t>
      </w:r>
      <w:r>
        <w:rPr>
          <w:rFonts w:hint="eastAsia" w:ascii="仿宋" w:hAnsi="仿宋" w:eastAsia="仿宋"/>
          <w:sz w:val="32"/>
          <w:szCs w:val="32"/>
        </w:rPr>
        <w:t>至</w:t>
      </w:r>
      <w:r>
        <w:rPr>
          <w:rFonts w:ascii="仿宋" w:hAnsi="仿宋" w:eastAsia="仿宋"/>
          <w:sz w:val="32"/>
          <w:szCs w:val="32"/>
        </w:rPr>
        <w:t>严重警告处分，屡教不改或组织传销的，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给予记过</w:t>
      </w:r>
      <w:r>
        <w:rPr>
          <w:rFonts w:hint="eastAsia" w:ascii="仿宋" w:hAnsi="仿宋" w:eastAsia="仿宋"/>
          <w:sz w:val="32"/>
          <w:szCs w:val="32"/>
        </w:rPr>
        <w:t>至开除学籍</w:t>
      </w:r>
      <w:r>
        <w:rPr>
          <w:rFonts w:ascii="仿宋" w:hAnsi="仿宋" w:eastAsia="仿宋"/>
          <w:sz w:val="32"/>
          <w:szCs w:val="32"/>
        </w:rPr>
        <w:t>处分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四</w:t>
      </w:r>
      <w:r>
        <w:rPr>
          <w:rFonts w:ascii="仿宋" w:hAnsi="仿宋" w:eastAsia="仿宋"/>
          <w:b/>
          <w:sz w:val="32"/>
          <w:szCs w:val="32"/>
        </w:rPr>
        <w:t>十</w:t>
      </w:r>
      <w:r>
        <w:rPr>
          <w:rFonts w:hint="eastAsia" w:ascii="仿宋" w:hAnsi="仿宋" w:eastAsia="仿宋"/>
          <w:b/>
          <w:sz w:val="32"/>
          <w:szCs w:val="32"/>
        </w:rPr>
        <w:t>三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违反校园管理规定，组织各类营利活动或违章设摊的：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（一）未经批准，在校园内组织、代理包车、旅游业务的，视情节轻重给予警告至严重警告处分；引发事端的，给予记过处分；造成严重后果的，给予留校察看处分；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（二）未经批准，设摊设点或组织各类营利性活动的，视情节轻重给予警告至严重警告处分；屡教不改或造成严重后果的，视情节轻重给予记过至留校察看处分；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（三）乱贴或散发商业性宣传品，经教育不改的，视情节轻重给予警告至记过处分；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（四）违反校园管理规定，应当受处分的其他情形。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四</w:t>
      </w:r>
      <w:r>
        <w:rPr>
          <w:rFonts w:ascii="仿宋" w:hAnsi="仿宋" w:eastAsia="仿宋"/>
          <w:b/>
          <w:sz w:val="32"/>
          <w:szCs w:val="32"/>
        </w:rPr>
        <w:t>十</w:t>
      </w:r>
      <w:r>
        <w:rPr>
          <w:rFonts w:hint="eastAsia" w:ascii="仿宋" w:hAnsi="仿宋" w:eastAsia="仿宋"/>
          <w:b/>
          <w:sz w:val="32"/>
          <w:szCs w:val="32"/>
        </w:rPr>
        <w:t>四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未经批准擅自成立学生社团的，责令解散，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给予警告</w:t>
      </w:r>
      <w:r>
        <w:rPr>
          <w:rFonts w:hint="eastAsia" w:ascii="仿宋" w:hAnsi="仿宋" w:eastAsia="仿宋"/>
          <w:sz w:val="32"/>
          <w:szCs w:val="32"/>
        </w:rPr>
        <w:t>至</w:t>
      </w:r>
      <w:r>
        <w:rPr>
          <w:rFonts w:ascii="仿宋" w:hAnsi="仿宋" w:eastAsia="仿宋"/>
          <w:sz w:val="32"/>
          <w:szCs w:val="32"/>
        </w:rPr>
        <w:t>严重警告处分；已造成后果的，给予记过处分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四</w:t>
      </w:r>
      <w:r>
        <w:rPr>
          <w:rFonts w:ascii="仿宋" w:hAnsi="仿宋" w:eastAsia="仿宋"/>
          <w:b/>
          <w:sz w:val="32"/>
          <w:szCs w:val="32"/>
        </w:rPr>
        <w:t>十</w:t>
      </w:r>
      <w:r>
        <w:rPr>
          <w:rFonts w:hint="eastAsia" w:ascii="仿宋" w:hAnsi="仿宋" w:eastAsia="仿宋"/>
          <w:b/>
          <w:sz w:val="32"/>
          <w:szCs w:val="32"/>
        </w:rPr>
        <w:t>五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未经批准擅自举办募捐、接收赞助、收取活动经费、在校园为校外单位做广告的，</w:t>
      </w:r>
      <w:r>
        <w:rPr>
          <w:rFonts w:hint="eastAsia" w:ascii="仿宋" w:hAnsi="仿宋" w:eastAsia="仿宋"/>
          <w:sz w:val="32"/>
          <w:szCs w:val="32"/>
        </w:rPr>
        <w:t>视情节轻重</w:t>
      </w:r>
      <w:r>
        <w:rPr>
          <w:rFonts w:ascii="仿宋" w:hAnsi="仿宋" w:eastAsia="仿宋"/>
          <w:sz w:val="32"/>
          <w:szCs w:val="32"/>
        </w:rPr>
        <w:t>给予警告</w:t>
      </w:r>
      <w:r>
        <w:rPr>
          <w:rFonts w:hint="eastAsia" w:ascii="仿宋" w:hAnsi="仿宋" w:eastAsia="仿宋"/>
          <w:sz w:val="32"/>
          <w:szCs w:val="32"/>
        </w:rPr>
        <w:t>至</w:t>
      </w:r>
      <w:r>
        <w:rPr>
          <w:rFonts w:ascii="仿宋" w:hAnsi="仿宋" w:eastAsia="仿宋"/>
          <w:sz w:val="32"/>
          <w:szCs w:val="32"/>
        </w:rPr>
        <w:t>严重警告处分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4"/>
        <w:widowControl/>
        <w:spacing w:before="0" w:beforeAutospacing="0" w:after="0" w:afterAutospacing="0" w:line="560" w:lineRule="exact"/>
        <w:ind w:firstLine="640" w:firstLineChars="200"/>
        <w:jc w:val="center"/>
        <w:rPr>
          <w:rStyle w:val="7"/>
          <w:rFonts w:ascii="黑体" w:hAnsi="黑体" w:eastAsia="黑体" w:cs="仿宋"/>
          <w:b w:val="0"/>
          <w:sz w:val="32"/>
          <w:szCs w:val="32"/>
          <w:shd w:val="clear" w:color="auto" w:fill="FFFFFF"/>
        </w:rPr>
      </w:pPr>
      <w:r>
        <w:rPr>
          <w:rStyle w:val="7"/>
          <w:rFonts w:hint="eastAsia" w:ascii="仿宋" w:hAnsi="仿宋" w:eastAsia="仿宋" w:cs="仿宋"/>
          <w:b w:val="0"/>
          <w:sz w:val="32"/>
          <w:szCs w:val="32"/>
          <w:shd w:val="clear" w:color="auto" w:fill="FFFFFF"/>
        </w:rPr>
        <w:t xml:space="preserve"> </w:t>
      </w:r>
      <w:r>
        <w:rPr>
          <w:rStyle w:val="7"/>
          <w:rFonts w:hint="eastAsia" w:ascii="黑体" w:hAnsi="黑体" w:eastAsia="黑体" w:cs="仿宋"/>
          <w:b w:val="0"/>
          <w:sz w:val="32"/>
          <w:szCs w:val="32"/>
          <w:shd w:val="clear" w:color="auto" w:fill="FFFFFF"/>
        </w:rPr>
        <w:t>第六章  处分主管部门和程序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四</w:t>
      </w:r>
      <w:r>
        <w:rPr>
          <w:rFonts w:ascii="仿宋" w:hAnsi="仿宋" w:eastAsia="仿宋"/>
          <w:b/>
          <w:sz w:val="32"/>
          <w:szCs w:val="32"/>
        </w:rPr>
        <w:t>十</w:t>
      </w:r>
      <w:r>
        <w:rPr>
          <w:rFonts w:hint="eastAsia" w:ascii="仿宋" w:hAnsi="仿宋" w:eastAsia="仿宋"/>
          <w:b/>
          <w:sz w:val="32"/>
          <w:szCs w:val="32"/>
        </w:rPr>
        <w:t>六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学校学生违纪处分主管部门为学生工作处。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四十七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查处违纪学生应当要求其当场出示证件，查实身份，防止冒充蒙混。未随身携带证件者，应由其他人送交现场或由辅导员证明。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做出处分决定前，相关部门应当对违纪事实进行客观、公正、全面的调查。调查必须形成书面调查认定材料，经办人员和部门主管领导应当签署意见并加盖部门公章，将所有调查认定材料报送学生工作处审核。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（一）涉及学术不端、考试违纪、作弊的，由教务处进行调查认定；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（二）其他违纪的，由学生工作处或院系进行调查认定。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四十八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学院在对学生作出处分决定之前，应当告知学生拟作出决定的事实、理由及依据，并告知学生享有陈述和申辩的权利，听取学生的陈述和申辩。对学生申辩提出的事实、理由和证据，学生工作部进行复核；事实、理由、证据成立的，应当采纳并重新提出处分意见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学生在收到违纪处理告知书5日内未进行陈述、申辩的，视为放弃陈述、申辩的权利。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四十九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在查清事实的基础上，根据处分的种类不同，学院按下列程序作出处分决定：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（一）给予学生开除学籍处分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由教务处或院系提供调查认定材料，学生工作处提出处分意见，报学校主管领导审核，审核通过后，报院长办公会批准后执行。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（二）给予学生留校察看处分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由教务处或院系提供调查认定材料，由学生工作处提出处分意见，报学校主管领导批准后执行。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（三）给予学生记过及以下处分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由教务处或院系提供调查认定材料，学生工作处做出处分决定后执行。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五十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学院对受处分学生应做出违纪处分决定书，违纪处分决定书应包括以下内容：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（一）学生的基本信息；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（二）作出处分的事实和证据；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（三）处分的种类、依据、期限；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（四）申诉的途径和期限；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（五）其他必要内容。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五</w:t>
      </w:r>
      <w:r>
        <w:rPr>
          <w:rFonts w:ascii="仿宋" w:hAnsi="仿宋" w:eastAsia="仿宋"/>
          <w:b/>
          <w:sz w:val="32"/>
          <w:szCs w:val="32"/>
        </w:rPr>
        <w:t>十</w:t>
      </w:r>
      <w:r>
        <w:rPr>
          <w:rFonts w:hint="eastAsia" w:ascii="仿宋" w:hAnsi="仿宋" w:eastAsia="仿宋"/>
          <w:b/>
          <w:sz w:val="32"/>
          <w:szCs w:val="32"/>
        </w:rPr>
        <w:t>一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违纪处分决定书由学生所在系学生工作办公室及时送达学生本人，并告知学生申诉权利及申诉期限。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五</w:t>
      </w:r>
      <w:r>
        <w:rPr>
          <w:rFonts w:ascii="仿宋" w:hAnsi="仿宋" w:eastAsia="仿宋"/>
          <w:b/>
          <w:sz w:val="32"/>
          <w:szCs w:val="32"/>
        </w:rPr>
        <w:t>十</w:t>
      </w:r>
      <w:r>
        <w:rPr>
          <w:rFonts w:hint="eastAsia" w:ascii="仿宋" w:hAnsi="仿宋" w:eastAsia="仿宋"/>
          <w:b/>
          <w:sz w:val="32"/>
          <w:szCs w:val="32"/>
        </w:rPr>
        <w:t>二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学生本人应在送达通知书回执上签字，学生本人拒绝签字的，由辅导员或两名同学签字证明即视为送达。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已离校的，可以采取邮寄方式送达；无法送达本人的，由学院在校内公告栏公告或在校园网上公告，公告10日后，即视为送达。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五</w:t>
      </w:r>
      <w:r>
        <w:rPr>
          <w:rFonts w:ascii="仿宋" w:hAnsi="仿宋" w:eastAsia="仿宋"/>
          <w:b/>
          <w:sz w:val="32"/>
          <w:szCs w:val="32"/>
        </w:rPr>
        <w:t>十</w:t>
      </w:r>
      <w:r>
        <w:rPr>
          <w:rFonts w:hint="eastAsia" w:ascii="仿宋" w:hAnsi="仿宋" w:eastAsia="仿宋"/>
          <w:b/>
          <w:sz w:val="32"/>
          <w:szCs w:val="32"/>
        </w:rPr>
        <w:t>三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开除学籍的处分决定，应当报河北省教育厅备案。</w:t>
      </w:r>
    </w:p>
    <w:p>
      <w:pPr>
        <w:spacing w:line="560" w:lineRule="exact"/>
        <w:ind w:firstLine="643" w:firstLineChars="200"/>
        <w:rPr>
          <w:rFonts w:ascii="宋体" w:hAnsi="宋体" w:cs="宋体"/>
          <w:sz w:val="24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五</w:t>
      </w:r>
      <w:r>
        <w:rPr>
          <w:rFonts w:ascii="仿宋" w:hAnsi="仿宋" w:eastAsia="仿宋"/>
          <w:b/>
          <w:sz w:val="32"/>
          <w:szCs w:val="32"/>
        </w:rPr>
        <w:t>十</w:t>
      </w:r>
      <w:r>
        <w:rPr>
          <w:rFonts w:hint="eastAsia" w:ascii="仿宋" w:hAnsi="仿宋" w:eastAsia="仿宋"/>
          <w:b/>
          <w:sz w:val="32"/>
          <w:szCs w:val="32"/>
        </w:rPr>
        <w:t>四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受到</w:t>
      </w:r>
      <w:r>
        <w:rPr>
          <w:rFonts w:ascii="仿宋" w:hAnsi="仿宋" w:eastAsia="仿宋"/>
          <w:sz w:val="32"/>
          <w:szCs w:val="32"/>
        </w:rPr>
        <w:t>开除学籍处分的学生，</w:t>
      </w:r>
      <w:r>
        <w:rPr>
          <w:rFonts w:hint="eastAsia" w:ascii="仿宋" w:hAnsi="仿宋" w:eastAsia="仿宋"/>
          <w:sz w:val="32"/>
          <w:szCs w:val="32"/>
        </w:rPr>
        <w:t>自处分决定生效之日起</w:t>
      </w:r>
      <w:r>
        <w:rPr>
          <w:rFonts w:ascii="仿宋" w:hAnsi="仿宋" w:eastAsia="仿宋"/>
          <w:sz w:val="32"/>
          <w:szCs w:val="32"/>
        </w:rPr>
        <w:t>5个工作日内办完手续离校，</w:t>
      </w:r>
      <w:r>
        <w:rPr>
          <w:rFonts w:hint="eastAsia" w:ascii="仿宋" w:hAnsi="仿宋" w:eastAsia="仿宋"/>
          <w:sz w:val="32"/>
          <w:szCs w:val="32"/>
        </w:rPr>
        <w:t>档案由学院退回其家庭户籍所在地。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五</w:t>
      </w:r>
      <w:r>
        <w:rPr>
          <w:rFonts w:ascii="仿宋" w:hAnsi="仿宋" w:eastAsia="仿宋"/>
          <w:b/>
          <w:sz w:val="32"/>
          <w:szCs w:val="32"/>
        </w:rPr>
        <w:t>十</w:t>
      </w:r>
      <w:r>
        <w:rPr>
          <w:rFonts w:hint="eastAsia" w:ascii="仿宋" w:hAnsi="仿宋" w:eastAsia="仿宋"/>
          <w:b/>
          <w:sz w:val="32"/>
          <w:szCs w:val="32"/>
        </w:rPr>
        <w:t>五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学生享有对处分决定的申诉权。学生对处分决定有异议的，在接到处分决定书之日起</w:t>
      </w:r>
      <w:r>
        <w:rPr>
          <w:rFonts w:hint="eastAsia" w:ascii="仿宋" w:hAnsi="仿宋" w:eastAsia="仿宋"/>
          <w:sz w:val="32"/>
          <w:szCs w:val="32"/>
        </w:rPr>
        <w:t>10</w:t>
      </w:r>
      <w:r>
        <w:rPr>
          <w:rFonts w:ascii="仿宋" w:hAnsi="仿宋" w:eastAsia="仿宋"/>
          <w:sz w:val="32"/>
          <w:szCs w:val="32"/>
        </w:rPr>
        <w:t>日内，可以向学院学生申诉处理委员会提出书面申诉，申诉程序按《</w:t>
      </w:r>
      <w:r>
        <w:rPr>
          <w:rFonts w:hint="eastAsia" w:ascii="仿宋" w:hAnsi="仿宋" w:eastAsia="仿宋"/>
          <w:sz w:val="32"/>
          <w:szCs w:val="32"/>
        </w:rPr>
        <w:t>廊坊燕京职业技术学院</w:t>
      </w:r>
      <w:r>
        <w:rPr>
          <w:rFonts w:ascii="仿宋" w:hAnsi="仿宋" w:eastAsia="仿宋"/>
          <w:sz w:val="32"/>
          <w:szCs w:val="32"/>
        </w:rPr>
        <w:t xml:space="preserve">校内申诉规定》办理。 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学生逾期提出申诉的，学院不再受理其申诉，</w:t>
      </w:r>
      <w:r>
        <w:rPr>
          <w:rFonts w:hint="eastAsia" w:ascii="仿宋" w:hAnsi="仿宋" w:eastAsia="仿宋"/>
          <w:sz w:val="32"/>
          <w:szCs w:val="32"/>
        </w:rPr>
        <w:t>由于意外情况致使不能按期申诉的</w:t>
      </w:r>
      <w:r>
        <w:rPr>
          <w:rFonts w:ascii="仿宋" w:hAnsi="仿宋" w:eastAsia="仿宋"/>
          <w:sz w:val="32"/>
          <w:szCs w:val="32"/>
        </w:rPr>
        <w:t>除外。</w:t>
      </w:r>
    </w:p>
    <w:p>
      <w:pPr>
        <w:pStyle w:val="4"/>
        <w:widowControl/>
        <w:spacing w:before="0" w:beforeAutospacing="0" w:after="0" w:afterAutospacing="0" w:line="560" w:lineRule="exact"/>
        <w:ind w:firstLine="643" w:firstLineChars="200"/>
        <w:jc w:val="center"/>
        <w:rPr>
          <w:rStyle w:val="7"/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Style w:val="7"/>
          <w:rFonts w:hint="eastAsia" w:ascii="仿宋" w:hAnsi="仿宋" w:eastAsia="仿宋" w:cs="仿宋"/>
          <w:sz w:val="32"/>
          <w:szCs w:val="32"/>
          <w:shd w:val="clear" w:color="auto" w:fill="FFFFFF"/>
        </w:rPr>
        <w:t>第七章  解除处分条件和程序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五十六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申请解除处分基本条件：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（一）学生受处分后，应对所犯错误的认识和整改措施写出书面材料报所在系；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（二）处分期内，应知错即改、态度端正、积极进取。每两个月撰写思想和日常表现总结并及时向辅导员提交。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五十七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有下列情形之一者，可在处分期限届满之前3个月内申请解除处分：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（一）在国家、省、市、校级举办的正式比赛、竞赛中（如：科技创新大赛、文体竞赛、专业竞赛、职业技能竞赛等），获得个人一、二、三等奖或前三名的；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（二）因表现突出受到校级及以上表彰的；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（三）学院认为其它可以提前解除处分的情形。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五十八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解除处分程序：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（一）处分期满后，学生写出书面解除处分申请、填写《廊坊燕京职业技术学院学生解除处分审批表》，向所在系提出解除处分申请，并提交相关佐证材料；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（二）所在系在接到学生解除处分申请后，审查、核实相关材料，研究解除处分建议，撰写解除处分情况报告，连同相关材料报学生工作处；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（三）学生工作处在收到所在系报的解除处分材料后，审核相关材料。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留校察看处分的解除，由学生工作处提出处理意见，报学院主管领导批准后执行。记过及以下处分的解除，由学生工作处作出决定后执行；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（四）学院做出的解除处分决定，出具解除处分决定书。解除处分决定书由所在系送达学生本人，并由学生所在系发布公告；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（五）对于不符合要求的申请者，所在系阐明原因，做出书面回复。学生可在3个月后再次提出申请，但最多只允许申请两次。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五十九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对学生的处分决定</w:t>
      </w:r>
      <w:r>
        <w:rPr>
          <w:rFonts w:hint="eastAsia" w:ascii="仿宋" w:hAnsi="仿宋" w:eastAsia="仿宋"/>
          <w:sz w:val="32"/>
          <w:szCs w:val="32"/>
        </w:rPr>
        <w:t>及解除处分材料</w:t>
      </w:r>
      <w:r>
        <w:rPr>
          <w:rFonts w:ascii="仿宋" w:hAnsi="仿宋" w:eastAsia="仿宋"/>
          <w:sz w:val="32"/>
          <w:szCs w:val="32"/>
        </w:rPr>
        <w:t>，归入学院文书档案和本人档案。</w:t>
      </w:r>
    </w:p>
    <w:p>
      <w:pPr>
        <w:pStyle w:val="4"/>
        <w:widowControl/>
        <w:spacing w:before="0" w:beforeAutospacing="0" w:after="0" w:afterAutospacing="0" w:line="560" w:lineRule="exact"/>
        <w:ind w:firstLine="640" w:firstLineChars="200"/>
        <w:jc w:val="center"/>
        <w:rPr>
          <w:rStyle w:val="7"/>
          <w:rFonts w:ascii="黑体" w:hAnsi="黑体" w:eastAsia="黑体" w:cs="仿宋"/>
          <w:b w:val="0"/>
          <w:sz w:val="32"/>
          <w:szCs w:val="32"/>
          <w:shd w:val="clear" w:color="auto" w:fill="FFFFFF"/>
        </w:rPr>
      </w:pPr>
      <w:r>
        <w:rPr>
          <w:rStyle w:val="7"/>
          <w:rFonts w:hint="eastAsia" w:ascii="黑体" w:hAnsi="黑体" w:eastAsia="黑体" w:cs="仿宋"/>
          <w:b w:val="0"/>
          <w:sz w:val="32"/>
          <w:szCs w:val="32"/>
          <w:shd w:val="clear" w:color="auto" w:fill="FFFFFF"/>
        </w:rPr>
        <w:t>第八章 附则</w:t>
      </w:r>
    </w:p>
    <w:p>
      <w:pPr>
        <w:ind w:firstLine="643" w:firstLineChars="200"/>
        <w:rPr>
          <w:rFonts w:ascii="方正小标宋简体" w:hAnsi="宋体" w:eastAsia="方正小标宋简体"/>
          <w:bCs/>
          <w:sz w:val="24"/>
        </w:rPr>
      </w:pPr>
      <w:r>
        <w:rPr>
          <w:rFonts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</w:rPr>
        <w:t>六十</w:t>
      </w:r>
      <w:r>
        <w:rPr>
          <w:rFonts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本办法自发布之日起施行，由学生工作处负责解释</w:t>
      </w:r>
      <w:r>
        <w:rPr>
          <w:rFonts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</w:rPr>
        <w:t>原《廊坊燕京职业技术学院学生违纪处分规定》（廊燕院文〔2017〕17号）同时废止。</w:t>
      </w:r>
    </w:p>
    <w:p>
      <w:r>
        <w:rPr>
          <w:rFonts w:hint="eastAsia"/>
        </w:rPr>
        <w:t xml:space="preserve"> </w:t>
      </w:r>
    </w:p>
    <w:p/>
    <w:p/>
    <w:p>
      <w:r>
        <w:rPr>
          <w:rFonts w:hint="eastAsia"/>
        </w:rPr>
        <w:t xml:space="preserve">                                                     </w:t>
      </w:r>
    </w:p>
    <w:p>
      <w:pPr>
        <w:ind w:firstLine="420" w:firstLineChars="200"/>
        <w:rPr>
          <w:rFonts w:ascii="仿宋" w:hAnsi="仿宋" w:eastAsia="仿宋"/>
          <w:sz w:val="32"/>
          <w:szCs w:val="32"/>
        </w:rPr>
      </w:pPr>
      <w:r>
        <w:rPr>
          <w:rFonts w:hint="eastAsia"/>
        </w:rPr>
        <w:t xml:space="preserve">                                            </w:t>
      </w:r>
      <w:r>
        <w:rPr>
          <w:rFonts w:hint="eastAsia" w:ascii="仿宋" w:hAnsi="仿宋" w:eastAsia="仿宋"/>
          <w:sz w:val="32"/>
          <w:szCs w:val="32"/>
        </w:rPr>
        <w:t>廊坊燕京职业技术学院</w:t>
      </w:r>
    </w:p>
    <w:p>
      <w:pPr>
        <w:autoSpaceDE w:val="0"/>
        <w:autoSpaceDN w:val="0"/>
        <w:adjustRightInd w:val="0"/>
        <w:spacing w:line="560" w:lineRule="exact"/>
        <w:ind w:firstLine="1600" w:firstLineChars="500"/>
        <w:jc w:val="left"/>
        <w:rPr>
          <w:rFonts w:hint="default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                         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二〇二三年六月</w:t>
      </w:r>
    </w:p>
    <w:p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hOWE5N2IxMzMzOTNjZDdlZWI4NWM5YzM3NDZmNjYifQ=="/>
  </w:docVars>
  <w:rsids>
    <w:rsidRoot w:val="002647B1"/>
    <w:rsid w:val="000C4A9F"/>
    <w:rsid w:val="00124CE2"/>
    <w:rsid w:val="001561EA"/>
    <w:rsid w:val="001830C7"/>
    <w:rsid w:val="001A596A"/>
    <w:rsid w:val="001D59DB"/>
    <w:rsid w:val="001D63EE"/>
    <w:rsid w:val="0022513C"/>
    <w:rsid w:val="002267FF"/>
    <w:rsid w:val="002647B1"/>
    <w:rsid w:val="002D29DB"/>
    <w:rsid w:val="00315D99"/>
    <w:rsid w:val="00344FD1"/>
    <w:rsid w:val="00354CC9"/>
    <w:rsid w:val="00397BC2"/>
    <w:rsid w:val="00491863"/>
    <w:rsid w:val="004A00B8"/>
    <w:rsid w:val="004A5D9B"/>
    <w:rsid w:val="005051DF"/>
    <w:rsid w:val="005326DE"/>
    <w:rsid w:val="00551599"/>
    <w:rsid w:val="00585632"/>
    <w:rsid w:val="0060171D"/>
    <w:rsid w:val="0063356C"/>
    <w:rsid w:val="006938D1"/>
    <w:rsid w:val="006A032A"/>
    <w:rsid w:val="0075271D"/>
    <w:rsid w:val="00757715"/>
    <w:rsid w:val="007605DD"/>
    <w:rsid w:val="007D4B9F"/>
    <w:rsid w:val="00812026"/>
    <w:rsid w:val="008C3A98"/>
    <w:rsid w:val="008C5152"/>
    <w:rsid w:val="009D2838"/>
    <w:rsid w:val="00A96E19"/>
    <w:rsid w:val="00A96E2A"/>
    <w:rsid w:val="00B260A8"/>
    <w:rsid w:val="00BD2DA3"/>
    <w:rsid w:val="00BF33AA"/>
    <w:rsid w:val="00C83EB1"/>
    <w:rsid w:val="00CC3D22"/>
    <w:rsid w:val="00CC6AEE"/>
    <w:rsid w:val="00D40731"/>
    <w:rsid w:val="00D44ABF"/>
    <w:rsid w:val="00D90DB1"/>
    <w:rsid w:val="00E1494C"/>
    <w:rsid w:val="00E76831"/>
    <w:rsid w:val="00EE6E2C"/>
    <w:rsid w:val="00F67BB1"/>
    <w:rsid w:val="0EE54C7C"/>
    <w:rsid w:val="62A21ADE"/>
    <w:rsid w:val="75BF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  <w:szCs w:val="21"/>
    </w:rPr>
  </w:style>
  <w:style w:type="character" w:styleId="7">
    <w:name w:val="Strong"/>
    <w:qFormat/>
    <w:uiPriority w:val="0"/>
    <w:rPr>
      <w:rFonts w:ascii="等线" w:hAnsi="等线" w:eastAsia="等线" w:cs="Times New Roman"/>
      <w:b/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6161</Words>
  <Characters>6178</Characters>
  <Lines>46</Lines>
  <Paragraphs>13</Paragraphs>
  <TotalTime>0</TotalTime>
  <ScaleCrop>false</ScaleCrop>
  <LinksUpToDate>false</LinksUpToDate>
  <CharactersWithSpaces>6405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2023-05-11T03:11:00Z</dcterms:created>
  <dc:creator>me</dc:creator>
  <cp:lastModifiedBy>me</cp:lastModifiedBy>
  <dcterms:modified xsi:type="dcterms:W3CDTF">2023-06-22T06:28:23Z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2F3DE0A75B6B451690AF10F64B48DB4E_13</vt:lpwstr>
  </property>
</Properties>
</file>